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869F1" w14:textId="1B439D5D" w:rsidR="00016976" w:rsidRDefault="004B6037" w:rsidP="00BC3F0D">
      <w:pPr>
        <w:spacing w:line="360" w:lineRule="auto"/>
        <w:rPr>
          <w:b/>
          <w:bCs/>
          <w:sz w:val="22"/>
          <w:szCs w:val="22"/>
        </w:rPr>
      </w:pPr>
      <w:r>
        <w:rPr>
          <w:b/>
          <w:bCs/>
          <w:sz w:val="22"/>
          <w:szCs w:val="22"/>
        </w:rPr>
        <w:t>1.AMAÇ</w:t>
      </w:r>
    </w:p>
    <w:p w14:paraId="702D379C" w14:textId="6B60F5C2" w:rsidR="000D0104" w:rsidRDefault="000D0104" w:rsidP="00DF7357">
      <w:pPr>
        <w:spacing w:line="360" w:lineRule="auto"/>
        <w:jc w:val="both"/>
        <w:rPr>
          <w:sz w:val="22"/>
          <w:szCs w:val="22"/>
        </w:rPr>
      </w:pPr>
      <w:r w:rsidRPr="000D0104">
        <w:rPr>
          <w:sz w:val="22"/>
          <w:szCs w:val="22"/>
        </w:rPr>
        <w:t xml:space="preserve">Bu </w:t>
      </w:r>
      <w:r>
        <w:rPr>
          <w:sz w:val="22"/>
          <w:szCs w:val="22"/>
        </w:rPr>
        <w:t>talimatın</w:t>
      </w:r>
      <w:r w:rsidRPr="000D0104">
        <w:rPr>
          <w:sz w:val="22"/>
          <w:szCs w:val="22"/>
        </w:rPr>
        <w:t xml:space="preserve"> amacı, </w:t>
      </w:r>
      <w:r w:rsidR="00465B10">
        <w:rPr>
          <w:sz w:val="22"/>
          <w:szCs w:val="22"/>
        </w:rPr>
        <w:t>Kalite</w:t>
      </w:r>
      <w:r w:rsidR="00DC7CDF">
        <w:rPr>
          <w:sz w:val="22"/>
          <w:szCs w:val="22"/>
        </w:rPr>
        <w:t xml:space="preserve"> Yönetim Sistemine (KYS) </w:t>
      </w:r>
      <w:r w:rsidR="00465B10">
        <w:rPr>
          <w:sz w:val="22"/>
          <w:szCs w:val="22"/>
        </w:rPr>
        <w:t>düzeltici ve</w:t>
      </w:r>
      <w:r w:rsidR="00DC7CDF">
        <w:rPr>
          <w:sz w:val="22"/>
          <w:szCs w:val="22"/>
        </w:rPr>
        <w:t xml:space="preserve"> iyileş</w:t>
      </w:r>
      <w:r w:rsidR="00465B10">
        <w:rPr>
          <w:sz w:val="22"/>
          <w:szCs w:val="22"/>
        </w:rPr>
        <w:t>tirici</w:t>
      </w:r>
      <w:r w:rsidR="00DC7CDF">
        <w:rPr>
          <w:sz w:val="22"/>
          <w:szCs w:val="22"/>
        </w:rPr>
        <w:t xml:space="preserve"> faaliyetleri girilirken </w:t>
      </w:r>
      <w:r>
        <w:rPr>
          <w:sz w:val="22"/>
          <w:szCs w:val="22"/>
        </w:rPr>
        <w:t>izlenecek yolu anlatmaktır.</w:t>
      </w:r>
    </w:p>
    <w:p w14:paraId="56283802" w14:textId="77777777" w:rsidR="000D0104" w:rsidRPr="004B6037" w:rsidRDefault="000D0104" w:rsidP="00BC3F0D">
      <w:pPr>
        <w:spacing w:line="360" w:lineRule="auto"/>
        <w:rPr>
          <w:sz w:val="22"/>
          <w:szCs w:val="22"/>
        </w:rPr>
      </w:pPr>
    </w:p>
    <w:p w14:paraId="614C6037" w14:textId="6056BC98" w:rsidR="004B6037" w:rsidRDefault="004B6037" w:rsidP="00BC3F0D">
      <w:pPr>
        <w:spacing w:line="360" w:lineRule="auto"/>
        <w:rPr>
          <w:b/>
          <w:bCs/>
          <w:sz w:val="22"/>
          <w:szCs w:val="22"/>
        </w:rPr>
      </w:pPr>
      <w:r>
        <w:rPr>
          <w:b/>
          <w:bCs/>
          <w:sz w:val="22"/>
          <w:szCs w:val="22"/>
        </w:rPr>
        <w:t>2.KAPSAM</w:t>
      </w:r>
    </w:p>
    <w:p w14:paraId="7A8DF54C" w14:textId="557AC783" w:rsidR="004B6037" w:rsidRDefault="008D09AD" w:rsidP="00DC7CDF">
      <w:pPr>
        <w:spacing w:line="360" w:lineRule="auto"/>
        <w:rPr>
          <w:sz w:val="22"/>
          <w:szCs w:val="22"/>
        </w:rPr>
      </w:pPr>
      <w:r>
        <w:rPr>
          <w:sz w:val="22"/>
          <w:szCs w:val="22"/>
        </w:rPr>
        <w:t>Bu talimat</w:t>
      </w:r>
      <w:r w:rsidR="00016165">
        <w:rPr>
          <w:sz w:val="22"/>
          <w:szCs w:val="22"/>
        </w:rPr>
        <w:t xml:space="preserve"> H</w:t>
      </w:r>
      <w:r w:rsidR="00DC7CDF">
        <w:rPr>
          <w:sz w:val="22"/>
          <w:szCs w:val="22"/>
        </w:rPr>
        <w:t>arran Üniversitesi Kalite Yönetim Sistemi</w:t>
      </w:r>
      <w:r w:rsidR="00016165">
        <w:rPr>
          <w:sz w:val="22"/>
          <w:szCs w:val="22"/>
        </w:rPr>
        <w:t xml:space="preserve"> kapsamında olan</w:t>
      </w:r>
      <w:r>
        <w:rPr>
          <w:sz w:val="22"/>
          <w:szCs w:val="22"/>
        </w:rPr>
        <w:t xml:space="preserve"> tüm birimleri kapsamaktadır.</w:t>
      </w:r>
    </w:p>
    <w:p w14:paraId="4FD4F18C" w14:textId="77777777" w:rsidR="008D09AD" w:rsidRPr="004B6037" w:rsidRDefault="008D09AD" w:rsidP="00BC3F0D">
      <w:pPr>
        <w:spacing w:line="360" w:lineRule="auto"/>
        <w:rPr>
          <w:sz w:val="22"/>
          <w:szCs w:val="22"/>
        </w:rPr>
      </w:pPr>
    </w:p>
    <w:p w14:paraId="06D6AEFD" w14:textId="33085BE5" w:rsidR="004B6037" w:rsidRDefault="004B6037" w:rsidP="00BC3F0D">
      <w:pPr>
        <w:spacing w:line="360" w:lineRule="auto"/>
        <w:rPr>
          <w:b/>
          <w:bCs/>
          <w:sz w:val="22"/>
          <w:szCs w:val="22"/>
        </w:rPr>
      </w:pPr>
      <w:r>
        <w:rPr>
          <w:b/>
          <w:bCs/>
          <w:sz w:val="22"/>
          <w:szCs w:val="22"/>
        </w:rPr>
        <w:t>3.TANIMLAR</w:t>
      </w:r>
    </w:p>
    <w:p w14:paraId="67536993" w14:textId="758B5802" w:rsidR="00465B10" w:rsidRPr="00465B10" w:rsidRDefault="00465B10" w:rsidP="00465B10">
      <w:pPr>
        <w:pStyle w:val="ListeParagraf"/>
        <w:numPr>
          <w:ilvl w:val="0"/>
          <w:numId w:val="25"/>
        </w:numPr>
        <w:spacing w:line="360" w:lineRule="auto"/>
        <w:rPr>
          <w:b/>
          <w:bCs/>
          <w:sz w:val="22"/>
          <w:szCs w:val="22"/>
        </w:rPr>
      </w:pPr>
      <w:r>
        <w:rPr>
          <w:b/>
          <w:bCs/>
          <w:sz w:val="22"/>
          <w:szCs w:val="22"/>
        </w:rPr>
        <w:t xml:space="preserve">KYS: </w:t>
      </w:r>
      <w:r>
        <w:rPr>
          <w:sz w:val="22"/>
          <w:szCs w:val="22"/>
        </w:rPr>
        <w:t>Kalite Yönetim Sistemi</w:t>
      </w:r>
    </w:p>
    <w:p w14:paraId="06C9C4EA" w14:textId="34F7A0DD" w:rsidR="00546923" w:rsidRDefault="00E50C88" w:rsidP="00546923">
      <w:pPr>
        <w:pStyle w:val="ListeParagraf"/>
        <w:numPr>
          <w:ilvl w:val="0"/>
          <w:numId w:val="25"/>
        </w:numPr>
        <w:spacing w:line="360" w:lineRule="auto"/>
        <w:jc w:val="both"/>
        <w:rPr>
          <w:sz w:val="22"/>
          <w:szCs w:val="22"/>
        </w:rPr>
      </w:pPr>
      <w:bookmarkStart w:id="0" w:name="_Hlk101514617"/>
      <w:r>
        <w:rPr>
          <w:b/>
          <w:bCs/>
          <w:sz w:val="22"/>
          <w:szCs w:val="22"/>
        </w:rPr>
        <w:t>EBYS:</w:t>
      </w:r>
      <w:r>
        <w:rPr>
          <w:sz w:val="22"/>
          <w:szCs w:val="22"/>
        </w:rPr>
        <w:t xml:space="preserve"> </w:t>
      </w:r>
      <w:r w:rsidR="0062351F">
        <w:rPr>
          <w:sz w:val="22"/>
          <w:szCs w:val="22"/>
        </w:rPr>
        <w:t xml:space="preserve">Yazışmaların yapıldığı </w:t>
      </w:r>
      <w:r w:rsidR="003B72F5">
        <w:rPr>
          <w:sz w:val="22"/>
          <w:szCs w:val="22"/>
        </w:rPr>
        <w:t>E</w:t>
      </w:r>
      <w:r>
        <w:rPr>
          <w:sz w:val="22"/>
          <w:szCs w:val="22"/>
        </w:rPr>
        <w:t xml:space="preserve">lektronik </w:t>
      </w:r>
      <w:r w:rsidR="003B72F5">
        <w:rPr>
          <w:sz w:val="22"/>
          <w:szCs w:val="22"/>
        </w:rPr>
        <w:t>B</w:t>
      </w:r>
      <w:r>
        <w:rPr>
          <w:sz w:val="22"/>
          <w:szCs w:val="22"/>
        </w:rPr>
        <w:t xml:space="preserve">elge </w:t>
      </w:r>
      <w:r w:rsidR="003B72F5">
        <w:rPr>
          <w:sz w:val="22"/>
          <w:szCs w:val="22"/>
        </w:rPr>
        <w:t>Y</w:t>
      </w:r>
      <w:r>
        <w:rPr>
          <w:sz w:val="22"/>
          <w:szCs w:val="22"/>
        </w:rPr>
        <w:t xml:space="preserve">önetim </w:t>
      </w:r>
      <w:r w:rsidR="003B72F5">
        <w:rPr>
          <w:sz w:val="22"/>
          <w:szCs w:val="22"/>
        </w:rPr>
        <w:t>S</w:t>
      </w:r>
      <w:r>
        <w:rPr>
          <w:sz w:val="22"/>
          <w:szCs w:val="22"/>
        </w:rPr>
        <w:t>istemi</w:t>
      </w:r>
      <w:r w:rsidR="00E45F77">
        <w:rPr>
          <w:sz w:val="22"/>
          <w:szCs w:val="22"/>
        </w:rPr>
        <w:t xml:space="preserve"> pla</w:t>
      </w:r>
      <w:r w:rsidR="003B72F5">
        <w:rPr>
          <w:sz w:val="22"/>
          <w:szCs w:val="22"/>
        </w:rPr>
        <w:t>t</w:t>
      </w:r>
      <w:r w:rsidR="00E45F77">
        <w:rPr>
          <w:sz w:val="22"/>
          <w:szCs w:val="22"/>
        </w:rPr>
        <w:t>formudur</w:t>
      </w:r>
      <w:r w:rsidR="00546923">
        <w:rPr>
          <w:sz w:val="22"/>
          <w:szCs w:val="22"/>
        </w:rPr>
        <w:t>.</w:t>
      </w:r>
    </w:p>
    <w:p w14:paraId="36D8FC62" w14:textId="4D8991A8" w:rsidR="00465B10" w:rsidRPr="00546923" w:rsidRDefault="00465B10" w:rsidP="00546923">
      <w:pPr>
        <w:pStyle w:val="ListeParagraf"/>
        <w:numPr>
          <w:ilvl w:val="0"/>
          <w:numId w:val="25"/>
        </w:numPr>
        <w:spacing w:line="360" w:lineRule="auto"/>
        <w:jc w:val="both"/>
        <w:rPr>
          <w:sz w:val="22"/>
          <w:szCs w:val="22"/>
        </w:rPr>
      </w:pPr>
      <w:r>
        <w:rPr>
          <w:b/>
          <w:bCs/>
          <w:sz w:val="22"/>
          <w:szCs w:val="22"/>
        </w:rPr>
        <w:t>D</w:t>
      </w:r>
      <w:r w:rsidR="0025073F">
        <w:rPr>
          <w:b/>
          <w:bCs/>
          <w:sz w:val="22"/>
          <w:szCs w:val="22"/>
        </w:rPr>
        <w:t>Ö</w:t>
      </w:r>
      <w:r>
        <w:rPr>
          <w:b/>
          <w:bCs/>
          <w:sz w:val="22"/>
          <w:szCs w:val="22"/>
        </w:rPr>
        <w:t>F:</w:t>
      </w:r>
      <w:r>
        <w:rPr>
          <w:sz w:val="22"/>
          <w:szCs w:val="22"/>
        </w:rPr>
        <w:t xml:space="preserve"> Düzeltici </w:t>
      </w:r>
      <w:r w:rsidR="0025073F">
        <w:rPr>
          <w:sz w:val="22"/>
          <w:szCs w:val="22"/>
        </w:rPr>
        <w:t>Önleyici</w:t>
      </w:r>
      <w:r>
        <w:rPr>
          <w:sz w:val="22"/>
          <w:szCs w:val="22"/>
        </w:rPr>
        <w:t xml:space="preserve"> Faaliyet</w:t>
      </w:r>
    </w:p>
    <w:bookmarkEnd w:id="0"/>
    <w:p w14:paraId="42570476" w14:textId="77777777" w:rsidR="00CB08E2" w:rsidRPr="004B6037" w:rsidRDefault="00CB08E2" w:rsidP="00BC3F0D">
      <w:pPr>
        <w:spacing w:line="360" w:lineRule="auto"/>
        <w:rPr>
          <w:sz w:val="22"/>
          <w:szCs w:val="22"/>
        </w:rPr>
      </w:pPr>
    </w:p>
    <w:p w14:paraId="37C71A9A" w14:textId="1E4E0B33" w:rsidR="004B6037" w:rsidRDefault="004B6037" w:rsidP="00BC3F0D">
      <w:pPr>
        <w:spacing w:line="360" w:lineRule="auto"/>
        <w:rPr>
          <w:b/>
          <w:bCs/>
          <w:sz w:val="22"/>
          <w:szCs w:val="22"/>
        </w:rPr>
      </w:pPr>
      <w:r>
        <w:rPr>
          <w:b/>
          <w:bCs/>
          <w:sz w:val="22"/>
          <w:szCs w:val="22"/>
        </w:rPr>
        <w:t>4.SORUMLULUKLAR</w:t>
      </w:r>
    </w:p>
    <w:p w14:paraId="33106B89" w14:textId="37A2920F" w:rsidR="004B6037" w:rsidRDefault="000D0104" w:rsidP="00DF7357">
      <w:pPr>
        <w:spacing w:line="360" w:lineRule="auto"/>
        <w:jc w:val="both"/>
        <w:rPr>
          <w:sz w:val="22"/>
          <w:szCs w:val="22"/>
        </w:rPr>
      </w:pPr>
      <w:r w:rsidRPr="000D0104">
        <w:rPr>
          <w:sz w:val="22"/>
          <w:szCs w:val="22"/>
        </w:rPr>
        <w:t>Talimatın hazırlanmasından Kalite Koordinatörlüğü sorumludur. Uygulanmasına yönelik sorumluluklar talimatta belirtilmiştir.</w:t>
      </w:r>
    </w:p>
    <w:p w14:paraId="72CA1606" w14:textId="77777777" w:rsidR="000D0104" w:rsidRPr="004B6037" w:rsidRDefault="000D0104" w:rsidP="00BC3F0D">
      <w:pPr>
        <w:spacing w:line="360" w:lineRule="auto"/>
        <w:rPr>
          <w:sz w:val="22"/>
          <w:szCs w:val="22"/>
        </w:rPr>
      </w:pPr>
    </w:p>
    <w:p w14:paraId="63B7EEC3" w14:textId="17FA2F9A" w:rsidR="004B6037" w:rsidRDefault="004B6037" w:rsidP="00BC3F0D">
      <w:pPr>
        <w:spacing w:line="360" w:lineRule="auto"/>
        <w:rPr>
          <w:b/>
          <w:bCs/>
          <w:sz w:val="22"/>
          <w:szCs w:val="22"/>
        </w:rPr>
      </w:pPr>
      <w:r>
        <w:rPr>
          <w:b/>
          <w:bCs/>
          <w:sz w:val="22"/>
          <w:szCs w:val="22"/>
        </w:rPr>
        <w:t>5.UYGULAMA</w:t>
      </w:r>
    </w:p>
    <w:p w14:paraId="7400EFB3" w14:textId="0C07ED32" w:rsidR="004B6037" w:rsidRDefault="002F2ADB" w:rsidP="00BC3F0D">
      <w:pPr>
        <w:spacing w:line="360" w:lineRule="auto"/>
        <w:rPr>
          <w:b/>
          <w:bCs/>
          <w:sz w:val="22"/>
          <w:szCs w:val="22"/>
        </w:rPr>
      </w:pPr>
      <w:r w:rsidRPr="002F2ADB">
        <w:rPr>
          <w:b/>
          <w:bCs/>
          <w:sz w:val="22"/>
          <w:szCs w:val="22"/>
        </w:rPr>
        <w:t>5.1.</w:t>
      </w:r>
      <w:r w:rsidR="00175A99">
        <w:rPr>
          <w:b/>
          <w:bCs/>
          <w:sz w:val="22"/>
          <w:szCs w:val="22"/>
        </w:rPr>
        <w:t>Düzeltici ve İyileştirici Faaliyet</w:t>
      </w:r>
    </w:p>
    <w:p w14:paraId="593271E0" w14:textId="3DE2B4DC" w:rsidR="00175A99" w:rsidRDefault="00D30B7E" w:rsidP="00DF7357">
      <w:pPr>
        <w:spacing w:line="360" w:lineRule="auto"/>
        <w:jc w:val="both"/>
        <w:rPr>
          <w:sz w:val="22"/>
          <w:szCs w:val="22"/>
        </w:rPr>
      </w:pPr>
      <w:r w:rsidRPr="00D30B7E">
        <w:rPr>
          <w:sz w:val="22"/>
          <w:szCs w:val="22"/>
        </w:rPr>
        <w:t>Düzeltici faaliyet, mevcut bir sorunun nedenlerini belirleyip, bu sorunları ortadan kaldırmak ve tekrar etmelerini önlemek için alınan sistemli ve planlı eylemler bütünüdür.</w:t>
      </w:r>
      <w:r>
        <w:rPr>
          <w:sz w:val="22"/>
          <w:szCs w:val="22"/>
        </w:rPr>
        <w:t xml:space="preserve"> İyileştirici faaliyet</w:t>
      </w:r>
      <w:r w:rsidRPr="00D30B7E">
        <w:t xml:space="preserve"> </w:t>
      </w:r>
      <w:r>
        <w:rPr>
          <w:sz w:val="22"/>
          <w:szCs w:val="22"/>
        </w:rPr>
        <w:t>kurumun</w:t>
      </w:r>
      <w:r w:rsidRPr="00D30B7E">
        <w:rPr>
          <w:sz w:val="22"/>
          <w:szCs w:val="22"/>
        </w:rPr>
        <w:t xml:space="preserve"> gelecekteki sorunları önlemek, riskleri azaltmak ve sürekli iyileştirmeyi sağlamak için proaktif bir yaklaşım</w:t>
      </w:r>
      <w:r>
        <w:rPr>
          <w:sz w:val="22"/>
          <w:szCs w:val="22"/>
        </w:rPr>
        <w:t>la yaptığı faaliyetlerdir.</w:t>
      </w:r>
      <w:r w:rsidR="004612D5" w:rsidRPr="004612D5">
        <w:rPr>
          <w:sz w:val="22"/>
          <w:szCs w:val="22"/>
        </w:rPr>
        <w:t xml:space="preserve"> </w:t>
      </w:r>
      <w:r w:rsidR="004612D5" w:rsidRPr="00175A99">
        <w:rPr>
          <w:sz w:val="22"/>
          <w:szCs w:val="22"/>
        </w:rPr>
        <w:t>PRD-0006 Uygunsuzluk Yönetimi, Düzeltici ve İyileştirici Faaliyet Prosedürü</w:t>
      </w:r>
      <w:r w:rsidR="004612D5">
        <w:rPr>
          <w:sz w:val="22"/>
          <w:szCs w:val="22"/>
        </w:rPr>
        <w:t xml:space="preserve">nde düzeltici ve iyileştirici faaliyetlerin kapsamı belirtilmiştir. </w:t>
      </w:r>
      <w:r>
        <w:rPr>
          <w:sz w:val="22"/>
          <w:szCs w:val="22"/>
        </w:rPr>
        <w:t xml:space="preserve"> </w:t>
      </w:r>
    </w:p>
    <w:p w14:paraId="37164066" w14:textId="77777777" w:rsidR="00425DFE" w:rsidRDefault="00425DFE" w:rsidP="00425DFE">
      <w:pPr>
        <w:spacing w:line="360" w:lineRule="auto"/>
        <w:jc w:val="both"/>
        <w:rPr>
          <w:sz w:val="22"/>
          <w:szCs w:val="22"/>
        </w:rPr>
      </w:pPr>
      <w:r>
        <w:rPr>
          <w:sz w:val="22"/>
          <w:szCs w:val="22"/>
        </w:rPr>
        <w:t>Düzeltici ve iyileştirici faaliyetler mevzuat veya standart değişikliği, dış değerlendiricilerin geri bildirimleri (YÖKAK, TSE vs.), iç tetkik raporları veya ihtiyaca binaen gerçekleştirilebilir. İyileştirme faaliyetlerinin KYBS’ ye tanımlanması birimlerin sorumluluğundadır. Kalite Koordinatörlüğü termininde tamamlanmayan veya yeterli kanıta ulaşamadığı düzeltici/iyileştirici faaliyetleri takip ederek ilgili birime geri bildirimde bulunabilir. Gerekçesiz bir şekilde termininde tamamlanmayan faaliyetler üst yönetime bildirilir.</w:t>
      </w:r>
    </w:p>
    <w:p w14:paraId="7E3C7D3B" w14:textId="77777777" w:rsidR="00875B28" w:rsidRDefault="00875B28" w:rsidP="00DF7357">
      <w:pPr>
        <w:spacing w:line="360" w:lineRule="auto"/>
        <w:jc w:val="both"/>
        <w:rPr>
          <w:sz w:val="22"/>
          <w:szCs w:val="22"/>
        </w:rPr>
      </w:pPr>
    </w:p>
    <w:p w14:paraId="36053EB9" w14:textId="1FB18DAE" w:rsidR="00875B28" w:rsidRDefault="00875B28" w:rsidP="00DF7357">
      <w:pPr>
        <w:spacing w:line="360" w:lineRule="auto"/>
        <w:jc w:val="both"/>
        <w:rPr>
          <w:b/>
          <w:bCs/>
          <w:sz w:val="22"/>
          <w:szCs w:val="22"/>
        </w:rPr>
      </w:pPr>
      <w:r w:rsidRPr="00875B28">
        <w:rPr>
          <w:b/>
          <w:bCs/>
          <w:sz w:val="22"/>
          <w:szCs w:val="22"/>
        </w:rPr>
        <w:t xml:space="preserve">5.2.KYS </w:t>
      </w:r>
      <w:r w:rsidR="00A94EC0">
        <w:rPr>
          <w:b/>
          <w:bCs/>
          <w:sz w:val="22"/>
          <w:szCs w:val="22"/>
        </w:rPr>
        <w:t>Düzeltici ve</w:t>
      </w:r>
      <w:r w:rsidR="00425DFE">
        <w:rPr>
          <w:b/>
          <w:bCs/>
          <w:sz w:val="22"/>
          <w:szCs w:val="22"/>
        </w:rPr>
        <w:t xml:space="preserve"> İyileş</w:t>
      </w:r>
      <w:r w:rsidR="00A94EC0">
        <w:rPr>
          <w:b/>
          <w:bCs/>
          <w:sz w:val="22"/>
          <w:szCs w:val="22"/>
        </w:rPr>
        <w:t>tirici Faaliyet</w:t>
      </w:r>
      <w:r w:rsidR="00425DFE">
        <w:rPr>
          <w:b/>
          <w:bCs/>
          <w:sz w:val="22"/>
          <w:szCs w:val="22"/>
        </w:rPr>
        <w:t xml:space="preserve"> </w:t>
      </w:r>
      <w:r w:rsidRPr="00875B28">
        <w:rPr>
          <w:b/>
          <w:bCs/>
          <w:sz w:val="22"/>
          <w:szCs w:val="22"/>
        </w:rPr>
        <w:t xml:space="preserve">Tanımlama </w:t>
      </w:r>
    </w:p>
    <w:p w14:paraId="5910ADE9" w14:textId="73D6723F" w:rsidR="00DF7357" w:rsidRDefault="00AE7127" w:rsidP="00DF7357">
      <w:pPr>
        <w:spacing w:line="360" w:lineRule="auto"/>
        <w:jc w:val="both"/>
        <w:rPr>
          <w:sz w:val="22"/>
          <w:szCs w:val="22"/>
        </w:rPr>
      </w:pPr>
      <w:r>
        <w:rPr>
          <w:sz w:val="22"/>
          <w:szCs w:val="22"/>
        </w:rPr>
        <w:t>Kişi</w:t>
      </w:r>
      <w:r w:rsidR="00DF7357">
        <w:rPr>
          <w:sz w:val="22"/>
          <w:szCs w:val="22"/>
        </w:rPr>
        <w:t xml:space="preserve">, </w:t>
      </w:r>
      <w:r>
        <w:rPr>
          <w:sz w:val="22"/>
          <w:szCs w:val="22"/>
        </w:rPr>
        <w:t xml:space="preserve">kullanıcı adı ve şifresiyle </w:t>
      </w:r>
      <w:hyperlink r:id="rId8" w:history="1">
        <w:r w:rsidR="00A94EC0" w:rsidRPr="00F70821">
          <w:rPr>
            <w:rStyle w:val="Kpr"/>
            <w:sz w:val="22"/>
            <w:szCs w:val="22"/>
          </w:rPr>
          <w:t>https://kys.harran.edu.tr/</w:t>
        </w:r>
      </w:hyperlink>
      <w:r w:rsidR="008F3525">
        <w:rPr>
          <w:sz w:val="22"/>
          <w:szCs w:val="22"/>
        </w:rPr>
        <w:t xml:space="preserve"> </w:t>
      </w:r>
      <w:r>
        <w:rPr>
          <w:sz w:val="22"/>
          <w:szCs w:val="22"/>
        </w:rPr>
        <w:t xml:space="preserve">web adresine giriş yapar. </w:t>
      </w:r>
    </w:p>
    <w:p w14:paraId="3B460EE2" w14:textId="5EB1CAD7" w:rsidR="00AE7127" w:rsidRDefault="00A94EC0" w:rsidP="00AE7127">
      <w:pPr>
        <w:spacing w:line="360" w:lineRule="auto"/>
        <w:jc w:val="center"/>
        <w:rPr>
          <w:sz w:val="22"/>
          <w:szCs w:val="22"/>
        </w:rPr>
      </w:pPr>
      <w:r w:rsidRPr="00A94EC0">
        <w:rPr>
          <w:noProof/>
        </w:rPr>
        <w:lastRenderedPageBreak/>
        <w:drawing>
          <wp:inline distT="0" distB="0" distL="0" distR="0" wp14:anchorId="2955DF7D" wp14:editId="1E5FDD19">
            <wp:extent cx="6285865" cy="3173095"/>
            <wp:effectExtent l="0" t="0" r="635" b="8255"/>
            <wp:docPr id="1336282770" name="Resim 1" descr="metin, ekran görüntüsü, yazılım, işletim sistem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82770" name="Resim 1" descr="metin, ekran görüntüsü, yazılım, işletim sistemi içeren bir resim&#10;&#10;Açıklama otomatik olarak oluşturuldu"/>
                    <pic:cNvPicPr/>
                  </pic:nvPicPr>
                  <pic:blipFill>
                    <a:blip r:embed="rId9"/>
                    <a:stretch>
                      <a:fillRect/>
                    </a:stretch>
                  </pic:blipFill>
                  <pic:spPr>
                    <a:xfrm>
                      <a:off x="0" y="0"/>
                      <a:ext cx="6285865" cy="3173095"/>
                    </a:xfrm>
                    <a:prstGeom prst="rect">
                      <a:avLst/>
                    </a:prstGeom>
                  </pic:spPr>
                </pic:pic>
              </a:graphicData>
            </a:graphic>
          </wp:inline>
        </w:drawing>
      </w:r>
    </w:p>
    <w:p w14:paraId="41A59313" w14:textId="059EF7B5" w:rsidR="00AE7127" w:rsidRPr="00AE7127" w:rsidRDefault="00AE7127" w:rsidP="00AE7127">
      <w:pPr>
        <w:spacing w:line="360" w:lineRule="auto"/>
        <w:jc w:val="center"/>
        <w:rPr>
          <w:sz w:val="22"/>
          <w:szCs w:val="22"/>
        </w:rPr>
      </w:pPr>
      <w:r>
        <w:rPr>
          <w:b/>
          <w:bCs/>
          <w:sz w:val="22"/>
          <w:szCs w:val="22"/>
        </w:rPr>
        <w:t xml:space="preserve">Şekil 1. </w:t>
      </w:r>
      <w:r>
        <w:rPr>
          <w:sz w:val="22"/>
          <w:szCs w:val="22"/>
        </w:rPr>
        <w:t>Sistem giriş ekranı gösterimi.</w:t>
      </w:r>
    </w:p>
    <w:p w14:paraId="624F6197" w14:textId="77777777" w:rsidR="008F3525" w:rsidRDefault="008F3525" w:rsidP="00DF7357">
      <w:pPr>
        <w:spacing w:line="360" w:lineRule="auto"/>
        <w:jc w:val="both"/>
        <w:rPr>
          <w:sz w:val="22"/>
          <w:szCs w:val="22"/>
        </w:rPr>
      </w:pPr>
    </w:p>
    <w:p w14:paraId="6B0C975D" w14:textId="34A634BB" w:rsidR="002F2ADB" w:rsidRDefault="00E5528F" w:rsidP="00DF7357">
      <w:pPr>
        <w:spacing w:line="360" w:lineRule="auto"/>
        <w:jc w:val="both"/>
        <w:rPr>
          <w:sz w:val="22"/>
          <w:szCs w:val="22"/>
        </w:rPr>
      </w:pPr>
      <w:r>
        <w:rPr>
          <w:sz w:val="22"/>
          <w:szCs w:val="22"/>
        </w:rPr>
        <w:t xml:space="preserve">KYS üzerinden gelen şikayetlerle ilgili DÖF oluşturabilirsiniz. </w:t>
      </w:r>
      <w:r w:rsidR="00A94EC0">
        <w:rPr>
          <w:sz w:val="22"/>
          <w:szCs w:val="22"/>
        </w:rPr>
        <w:t>DÖF</w:t>
      </w:r>
      <w:r w:rsidR="00AE7127">
        <w:rPr>
          <w:sz w:val="22"/>
          <w:szCs w:val="22"/>
        </w:rPr>
        <w:t xml:space="preserve"> menüsünde yer alan “</w:t>
      </w:r>
      <w:r w:rsidR="00A94EC0">
        <w:rPr>
          <w:sz w:val="22"/>
          <w:szCs w:val="22"/>
        </w:rPr>
        <w:t>DÖF Oluştur</w:t>
      </w:r>
      <w:r w:rsidR="00AE7127">
        <w:rPr>
          <w:sz w:val="22"/>
          <w:szCs w:val="22"/>
        </w:rPr>
        <w:t>” sekmes</w:t>
      </w:r>
      <w:r w:rsidR="00DF7357">
        <w:rPr>
          <w:sz w:val="22"/>
          <w:szCs w:val="22"/>
        </w:rPr>
        <w:t>i tıklanır.</w:t>
      </w:r>
    </w:p>
    <w:p w14:paraId="29AEF4C7" w14:textId="6DBE5A13" w:rsidR="00B45A73" w:rsidRDefault="00A94EC0" w:rsidP="0006736E">
      <w:pPr>
        <w:spacing w:line="360" w:lineRule="auto"/>
        <w:jc w:val="center"/>
        <w:rPr>
          <w:sz w:val="22"/>
          <w:szCs w:val="22"/>
        </w:rPr>
      </w:pPr>
      <w:r w:rsidRPr="00A94EC0">
        <w:rPr>
          <w:noProof/>
        </w:rPr>
        <w:drawing>
          <wp:inline distT="0" distB="0" distL="0" distR="0" wp14:anchorId="09866BB2" wp14:editId="12E17125">
            <wp:extent cx="6285865" cy="2733675"/>
            <wp:effectExtent l="0" t="0" r="635" b="9525"/>
            <wp:docPr id="1642229211" name="Resim 1" descr="metin, yazılım, web sayfası, web site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29211" name="Resim 1" descr="metin, yazılım, web sayfası, web sitesi içeren bir resim&#10;&#10;Açıklama otomatik olarak oluşturuldu"/>
                    <pic:cNvPicPr/>
                  </pic:nvPicPr>
                  <pic:blipFill>
                    <a:blip r:embed="rId10"/>
                    <a:stretch>
                      <a:fillRect/>
                    </a:stretch>
                  </pic:blipFill>
                  <pic:spPr>
                    <a:xfrm>
                      <a:off x="0" y="0"/>
                      <a:ext cx="6285865" cy="2733675"/>
                    </a:xfrm>
                    <a:prstGeom prst="rect">
                      <a:avLst/>
                    </a:prstGeom>
                  </pic:spPr>
                </pic:pic>
              </a:graphicData>
            </a:graphic>
          </wp:inline>
        </w:drawing>
      </w:r>
    </w:p>
    <w:p w14:paraId="750274B7" w14:textId="7269B735" w:rsidR="00AE7127" w:rsidRPr="00AE7127" w:rsidRDefault="00AE7127" w:rsidP="00077269">
      <w:pPr>
        <w:spacing w:after="240" w:line="360" w:lineRule="auto"/>
        <w:jc w:val="center"/>
        <w:rPr>
          <w:b/>
          <w:bCs/>
          <w:sz w:val="22"/>
          <w:szCs w:val="22"/>
        </w:rPr>
      </w:pPr>
      <w:r>
        <w:rPr>
          <w:b/>
          <w:bCs/>
          <w:sz w:val="22"/>
          <w:szCs w:val="22"/>
        </w:rPr>
        <w:t xml:space="preserve">Şekil 2. </w:t>
      </w:r>
      <w:r w:rsidRPr="00AE7127">
        <w:rPr>
          <w:sz w:val="22"/>
          <w:szCs w:val="22"/>
        </w:rPr>
        <w:t>“</w:t>
      </w:r>
      <w:r w:rsidR="00A94EC0">
        <w:rPr>
          <w:sz w:val="22"/>
          <w:szCs w:val="22"/>
        </w:rPr>
        <w:t>D</w:t>
      </w:r>
      <w:r w:rsidR="00616219">
        <w:rPr>
          <w:sz w:val="22"/>
          <w:szCs w:val="22"/>
        </w:rPr>
        <w:t>Ö</w:t>
      </w:r>
      <w:r w:rsidR="00A94EC0">
        <w:rPr>
          <w:sz w:val="22"/>
          <w:szCs w:val="22"/>
        </w:rPr>
        <w:t>F Tanımlama</w:t>
      </w:r>
      <w:r w:rsidRPr="00AE7127">
        <w:rPr>
          <w:sz w:val="22"/>
          <w:szCs w:val="22"/>
        </w:rPr>
        <w:t>” sekmesinin gösterimi</w:t>
      </w:r>
      <w:r>
        <w:rPr>
          <w:sz w:val="22"/>
          <w:szCs w:val="22"/>
        </w:rPr>
        <w:t>.</w:t>
      </w:r>
    </w:p>
    <w:p w14:paraId="51E8A0B4" w14:textId="77777777" w:rsidR="00D762D6" w:rsidRDefault="00D762D6" w:rsidP="00DF7357">
      <w:pPr>
        <w:spacing w:after="240" w:line="360" w:lineRule="auto"/>
        <w:jc w:val="both"/>
        <w:rPr>
          <w:sz w:val="22"/>
          <w:szCs w:val="22"/>
        </w:rPr>
      </w:pPr>
    </w:p>
    <w:p w14:paraId="1254BF84" w14:textId="77777777" w:rsidR="00A42BD5" w:rsidRDefault="00A42BD5" w:rsidP="00DF7357">
      <w:pPr>
        <w:spacing w:after="240" w:line="360" w:lineRule="auto"/>
        <w:jc w:val="both"/>
        <w:rPr>
          <w:sz w:val="22"/>
          <w:szCs w:val="22"/>
        </w:rPr>
      </w:pPr>
    </w:p>
    <w:p w14:paraId="3D1DE620" w14:textId="77777777" w:rsidR="00A42BD5" w:rsidRDefault="00A42BD5" w:rsidP="00DF7357">
      <w:pPr>
        <w:spacing w:after="240" w:line="360" w:lineRule="auto"/>
        <w:jc w:val="both"/>
        <w:rPr>
          <w:sz w:val="22"/>
          <w:szCs w:val="22"/>
        </w:rPr>
      </w:pPr>
    </w:p>
    <w:p w14:paraId="1C0A7AFF" w14:textId="138F555D" w:rsidR="00B45A73" w:rsidRDefault="00454CFD" w:rsidP="00DF7357">
      <w:pPr>
        <w:spacing w:after="240" w:line="360" w:lineRule="auto"/>
        <w:jc w:val="both"/>
        <w:rPr>
          <w:sz w:val="22"/>
          <w:szCs w:val="22"/>
        </w:rPr>
      </w:pPr>
      <w:r>
        <w:rPr>
          <w:sz w:val="22"/>
          <w:szCs w:val="22"/>
        </w:rPr>
        <w:t>Açılan ekranda</w:t>
      </w:r>
      <w:r w:rsidR="00A94EC0">
        <w:rPr>
          <w:sz w:val="22"/>
          <w:szCs w:val="22"/>
        </w:rPr>
        <w:t xml:space="preserve"> bilgileriniz otomatik olarak doldurulmuş şekilde gelecektir.</w:t>
      </w:r>
    </w:p>
    <w:p w14:paraId="3DE14DF1" w14:textId="16DA06EA" w:rsidR="00B45A73" w:rsidRDefault="00A94EC0" w:rsidP="000765B9">
      <w:pPr>
        <w:spacing w:line="360" w:lineRule="auto"/>
        <w:jc w:val="center"/>
        <w:rPr>
          <w:sz w:val="22"/>
          <w:szCs w:val="22"/>
        </w:rPr>
      </w:pPr>
      <w:r w:rsidRPr="00A94EC0">
        <w:rPr>
          <w:noProof/>
        </w:rPr>
        <w:drawing>
          <wp:inline distT="0" distB="0" distL="0" distR="0" wp14:anchorId="2AE09663" wp14:editId="45480BBC">
            <wp:extent cx="6285865" cy="2977515"/>
            <wp:effectExtent l="0" t="0" r="635" b="0"/>
            <wp:docPr id="1014498556" name="Resim 1" descr="metin, yazılım, web sayfası, bilgisayar simge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98556" name="Resim 1" descr="metin, yazılım, web sayfası, bilgisayar simgesi içeren bir resim&#10;&#10;Açıklama otomatik olarak oluşturuldu"/>
                    <pic:cNvPicPr/>
                  </pic:nvPicPr>
                  <pic:blipFill>
                    <a:blip r:embed="rId11"/>
                    <a:stretch>
                      <a:fillRect/>
                    </a:stretch>
                  </pic:blipFill>
                  <pic:spPr>
                    <a:xfrm>
                      <a:off x="0" y="0"/>
                      <a:ext cx="6285865" cy="2977515"/>
                    </a:xfrm>
                    <a:prstGeom prst="rect">
                      <a:avLst/>
                    </a:prstGeom>
                  </pic:spPr>
                </pic:pic>
              </a:graphicData>
            </a:graphic>
          </wp:inline>
        </w:drawing>
      </w:r>
    </w:p>
    <w:p w14:paraId="15061D33" w14:textId="4522218F" w:rsidR="000765B9" w:rsidRDefault="000765B9" w:rsidP="000765B9">
      <w:pPr>
        <w:spacing w:line="360" w:lineRule="auto"/>
        <w:jc w:val="center"/>
        <w:rPr>
          <w:sz w:val="22"/>
          <w:szCs w:val="22"/>
        </w:rPr>
      </w:pPr>
      <w:r w:rsidRPr="000765B9">
        <w:rPr>
          <w:b/>
          <w:bCs/>
          <w:sz w:val="22"/>
          <w:szCs w:val="22"/>
        </w:rPr>
        <w:t xml:space="preserve">Şekil 3. </w:t>
      </w:r>
      <w:r w:rsidR="008F3525">
        <w:rPr>
          <w:b/>
          <w:bCs/>
          <w:sz w:val="22"/>
          <w:szCs w:val="22"/>
        </w:rPr>
        <w:t>“</w:t>
      </w:r>
      <w:r w:rsidR="00A94EC0">
        <w:rPr>
          <w:sz w:val="22"/>
          <w:szCs w:val="22"/>
        </w:rPr>
        <w:t>Bilgilerin eklenmesi</w:t>
      </w:r>
      <w:r w:rsidR="008F3525">
        <w:rPr>
          <w:sz w:val="22"/>
          <w:szCs w:val="22"/>
        </w:rPr>
        <w:t>”</w:t>
      </w:r>
      <w:r w:rsidRPr="000765B9">
        <w:rPr>
          <w:sz w:val="22"/>
          <w:szCs w:val="22"/>
        </w:rPr>
        <w:t xml:space="preserve"> gösterimi</w:t>
      </w:r>
      <w:r>
        <w:rPr>
          <w:sz w:val="22"/>
          <w:szCs w:val="22"/>
        </w:rPr>
        <w:t>.</w:t>
      </w:r>
    </w:p>
    <w:p w14:paraId="56468F13" w14:textId="2DCC6144" w:rsidR="000765B9" w:rsidRDefault="000765B9" w:rsidP="000765B9">
      <w:pPr>
        <w:spacing w:line="360" w:lineRule="auto"/>
        <w:jc w:val="center"/>
        <w:rPr>
          <w:sz w:val="22"/>
          <w:szCs w:val="22"/>
        </w:rPr>
      </w:pPr>
    </w:p>
    <w:p w14:paraId="55CC170F" w14:textId="746B3AFA" w:rsidR="00900577" w:rsidRDefault="00900577" w:rsidP="00DF7357">
      <w:pPr>
        <w:spacing w:line="360" w:lineRule="auto"/>
        <w:jc w:val="both"/>
        <w:rPr>
          <w:sz w:val="22"/>
          <w:szCs w:val="22"/>
        </w:rPr>
      </w:pPr>
      <w:r>
        <w:rPr>
          <w:sz w:val="22"/>
          <w:szCs w:val="22"/>
        </w:rPr>
        <w:t xml:space="preserve">Açılan ekranda </w:t>
      </w:r>
      <w:r w:rsidR="009448A1">
        <w:rPr>
          <w:sz w:val="22"/>
          <w:szCs w:val="22"/>
        </w:rPr>
        <w:t>D</w:t>
      </w:r>
      <w:r w:rsidR="00616219">
        <w:rPr>
          <w:sz w:val="22"/>
          <w:szCs w:val="22"/>
        </w:rPr>
        <w:t>Ö</w:t>
      </w:r>
      <w:r w:rsidR="009448A1">
        <w:rPr>
          <w:sz w:val="22"/>
          <w:szCs w:val="22"/>
        </w:rPr>
        <w:t>F’e</w:t>
      </w:r>
      <w:r>
        <w:rPr>
          <w:sz w:val="22"/>
          <w:szCs w:val="22"/>
        </w:rPr>
        <w:t xml:space="preserve"> ilişkin bilgiler doldurulur. </w:t>
      </w:r>
    </w:p>
    <w:p w14:paraId="33E4A3C9" w14:textId="43CD0529" w:rsidR="00900577" w:rsidRDefault="00900577" w:rsidP="00900577">
      <w:pPr>
        <w:pStyle w:val="ListeParagraf"/>
        <w:numPr>
          <w:ilvl w:val="0"/>
          <w:numId w:val="26"/>
        </w:numPr>
        <w:spacing w:line="360" w:lineRule="auto"/>
        <w:jc w:val="both"/>
        <w:rPr>
          <w:sz w:val="22"/>
          <w:szCs w:val="22"/>
        </w:rPr>
      </w:pPr>
      <w:r w:rsidRPr="00F3392E">
        <w:rPr>
          <w:sz w:val="22"/>
          <w:szCs w:val="22"/>
          <w:u w:val="single"/>
        </w:rPr>
        <w:t>Ad</w:t>
      </w:r>
      <w:r w:rsidR="009448A1">
        <w:rPr>
          <w:sz w:val="22"/>
          <w:szCs w:val="22"/>
          <w:u w:val="single"/>
        </w:rPr>
        <w:t>ı Soyad</w:t>
      </w:r>
      <w:r w:rsidRPr="00F3392E">
        <w:rPr>
          <w:sz w:val="22"/>
          <w:szCs w:val="22"/>
          <w:u w:val="single"/>
        </w:rPr>
        <w:t>:</w:t>
      </w:r>
      <w:r>
        <w:rPr>
          <w:sz w:val="22"/>
          <w:szCs w:val="22"/>
        </w:rPr>
        <w:t xml:space="preserve"> </w:t>
      </w:r>
      <w:r w:rsidR="009448A1">
        <w:rPr>
          <w:sz w:val="22"/>
          <w:szCs w:val="22"/>
        </w:rPr>
        <w:t>Faaliyeti talep eden kişinin bilgileri.</w:t>
      </w:r>
    </w:p>
    <w:p w14:paraId="18449BC3" w14:textId="3607778B" w:rsidR="009448A1" w:rsidRDefault="009448A1" w:rsidP="00900577">
      <w:pPr>
        <w:pStyle w:val="ListeParagraf"/>
        <w:numPr>
          <w:ilvl w:val="0"/>
          <w:numId w:val="26"/>
        </w:numPr>
        <w:spacing w:line="360" w:lineRule="auto"/>
        <w:jc w:val="both"/>
        <w:rPr>
          <w:sz w:val="22"/>
          <w:szCs w:val="22"/>
        </w:rPr>
      </w:pPr>
      <w:r>
        <w:rPr>
          <w:sz w:val="22"/>
          <w:szCs w:val="22"/>
          <w:u w:val="single"/>
        </w:rPr>
        <w:t>Talep Tarihi:</w:t>
      </w:r>
      <w:r>
        <w:rPr>
          <w:sz w:val="22"/>
          <w:szCs w:val="22"/>
        </w:rPr>
        <w:t xml:space="preserve"> Faaliyetin talep edilme tarihi.</w:t>
      </w:r>
    </w:p>
    <w:p w14:paraId="01CE95B3" w14:textId="70D39CC5" w:rsidR="009448A1" w:rsidRDefault="009448A1" w:rsidP="00900577">
      <w:pPr>
        <w:pStyle w:val="ListeParagraf"/>
        <w:numPr>
          <w:ilvl w:val="0"/>
          <w:numId w:val="26"/>
        </w:numPr>
        <w:spacing w:line="360" w:lineRule="auto"/>
        <w:jc w:val="both"/>
        <w:rPr>
          <w:sz w:val="22"/>
          <w:szCs w:val="22"/>
        </w:rPr>
      </w:pPr>
      <w:r>
        <w:rPr>
          <w:sz w:val="22"/>
          <w:szCs w:val="22"/>
          <w:u w:val="single"/>
        </w:rPr>
        <w:t>D</w:t>
      </w:r>
      <w:r w:rsidR="00616219">
        <w:rPr>
          <w:sz w:val="22"/>
          <w:szCs w:val="22"/>
          <w:u w:val="single"/>
        </w:rPr>
        <w:t>Ö</w:t>
      </w:r>
      <w:r>
        <w:rPr>
          <w:sz w:val="22"/>
          <w:szCs w:val="22"/>
          <w:u w:val="single"/>
        </w:rPr>
        <w:t>F Türü:</w:t>
      </w:r>
      <w:r>
        <w:rPr>
          <w:sz w:val="22"/>
          <w:szCs w:val="22"/>
        </w:rPr>
        <w:t xml:space="preserve"> Düzeltme/</w:t>
      </w:r>
      <w:r w:rsidR="00616219">
        <w:rPr>
          <w:sz w:val="22"/>
          <w:szCs w:val="22"/>
        </w:rPr>
        <w:t>Önleme</w:t>
      </w:r>
      <w:r w:rsidR="00A42BD5">
        <w:rPr>
          <w:sz w:val="22"/>
          <w:szCs w:val="22"/>
        </w:rPr>
        <w:t xml:space="preserve"> </w:t>
      </w:r>
      <w:r>
        <w:rPr>
          <w:sz w:val="22"/>
          <w:szCs w:val="22"/>
        </w:rPr>
        <w:t>(</w:t>
      </w:r>
      <w:r w:rsidR="00616219">
        <w:rPr>
          <w:sz w:val="22"/>
          <w:szCs w:val="22"/>
        </w:rPr>
        <w:t>yeni adıyla “İyileştirme”</w:t>
      </w:r>
      <w:r>
        <w:rPr>
          <w:sz w:val="22"/>
          <w:szCs w:val="22"/>
        </w:rPr>
        <w:t>)</w:t>
      </w:r>
    </w:p>
    <w:p w14:paraId="2BD071B6" w14:textId="242385AB" w:rsidR="009448A1" w:rsidRDefault="009448A1" w:rsidP="00900577">
      <w:pPr>
        <w:pStyle w:val="ListeParagraf"/>
        <w:numPr>
          <w:ilvl w:val="0"/>
          <w:numId w:val="26"/>
        </w:numPr>
        <w:spacing w:line="360" w:lineRule="auto"/>
        <w:jc w:val="both"/>
        <w:rPr>
          <w:sz w:val="22"/>
          <w:szCs w:val="22"/>
        </w:rPr>
      </w:pPr>
      <w:r>
        <w:rPr>
          <w:sz w:val="22"/>
          <w:szCs w:val="22"/>
          <w:u w:val="single"/>
        </w:rPr>
        <w:t>Ana Proses Adı:</w:t>
      </w:r>
      <w:r>
        <w:rPr>
          <w:sz w:val="22"/>
          <w:szCs w:val="22"/>
        </w:rPr>
        <w:t xml:space="preserve"> Faaliyeti talep eden birim.</w:t>
      </w:r>
    </w:p>
    <w:p w14:paraId="737DCB74" w14:textId="230FE5F1" w:rsidR="009448A1" w:rsidRDefault="009448A1" w:rsidP="00900577">
      <w:pPr>
        <w:pStyle w:val="ListeParagraf"/>
        <w:numPr>
          <w:ilvl w:val="0"/>
          <w:numId w:val="26"/>
        </w:numPr>
        <w:spacing w:line="360" w:lineRule="auto"/>
        <w:jc w:val="both"/>
        <w:rPr>
          <w:sz w:val="22"/>
          <w:szCs w:val="22"/>
        </w:rPr>
      </w:pPr>
      <w:r>
        <w:rPr>
          <w:sz w:val="22"/>
          <w:szCs w:val="22"/>
          <w:u w:val="single"/>
        </w:rPr>
        <w:t>Alt Proses Adı:</w:t>
      </w:r>
      <w:r>
        <w:rPr>
          <w:sz w:val="22"/>
          <w:szCs w:val="22"/>
        </w:rPr>
        <w:t xml:space="preserve"> </w:t>
      </w:r>
    </w:p>
    <w:p w14:paraId="7280C1BD" w14:textId="5955BB0A" w:rsidR="00DE76D8" w:rsidRDefault="00DE76D8" w:rsidP="00900577">
      <w:pPr>
        <w:pStyle w:val="ListeParagraf"/>
        <w:numPr>
          <w:ilvl w:val="0"/>
          <w:numId w:val="26"/>
        </w:numPr>
        <w:spacing w:line="360" w:lineRule="auto"/>
        <w:jc w:val="both"/>
        <w:rPr>
          <w:sz w:val="22"/>
          <w:szCs w:val="22"/>
        </w:rPr>
      </w:pPr>
      <w:r w:rsidRPr="00DE76D8">
        <w:rPr>
          <w:sz w:val="22"/>
          <w:szCs w:val="22"/>
          <w:u w:val="single"/>
        </w:rPr>
        <w:t>D</w:t>
      </w:r>
      <w:r w:rsidR="00616219">
        <w:rPr>
          <w:sz w:val="22"/>
          <w:szCs w:val="22"/>
          <w:u w:val="single"/>
        </w:rPr>
        <w:t>Ö</w:t>
      </w:r>
      <w:r w:rsidRPr="00DE76D8">
        <w:rPr>
          <w:sz w:val="22"/>
          <w:szCs w:val="22"/>
          <w:u w:val="single"/>
        </w:rPr>
        <w:t>F Kaynağı:</w:t>
      </w:r>
      <w:r>
        <w:rPr>
          <w:sz w:val="22"/>
          <w:szCs w:val="22"/>
        </w:rPr>
        <w:t xml:space="preserve"> Faaliyet Kaynağına göre (Öneri, Şikayet, Anket vb.) seçim yapılır.</w:t>
      </w:r>
    </w:p>
    <w:p w14:paraId="2306AAE3" w14:textId="0981C6BD" w:rsidR="00DE76D8" w:rsidRPr="00DE76D8" w:rsidRDefault="00DE76D8" w:rsidP="00900577">
      <w:pPr>
        <w:pStyle w:val="ListeParagraf"/>
        <w:numPr>
          <w:ilvl w:val="0"/>
          <w:numId w:val="26"/>
        </w:numPr>
        <w:spacing w:line="360" w:lineRule="auto"/>
        <w:jc w:val="both"/>
        <w:rPr>
          <w:sz w:val="22"/>
          <w:szCs w:val="22"/>
          <w:u w:val="single"/>
        </w:rPr>
      </w:pPr>
      <w:r w:rsidRPr="00DE76D8">
        <w:rPr>
          <w:sz w:val="22"/>
          <w:szCs w:val="22"/>
          <w:u w:val="single"/>
        </w:rPr>
        <w:t>D</w:t>
      </w:r>
      <w:r w:rsidR="00616219">
        <w:rPr>
          <w:sz w:val="22"/>
          <w:szCs w:val="22"/>
          <w:u w:val="single"/>
        </w:rPr>
        <w:t>Ö</w:t>
      </w:r>
      <w:r w:rsidRPr="00DE76D8">
        <w:rPr>
          <w:sz w:val="22"/>
          <w:szCs w:val="22"/>
          <w:u w:val="single"/>
        </w:rPr>
        <w:t xml:space="preserve">F nedeni: </w:t>
      </w:r>
      <w:r>
        <w:rPr>
          <w:sz w:val="22"/>
          <w:szCs w:val="22"/>
        </w:rPr>
        <w:t>Faaliyetin neden yapıldığı.</w:t>
      </w:r>
    </w:p>
    <w:p w14:paraId="7937C523" w14:textId="1D6F1D4F" w:rsidR="003A5779" w:rsidRPr="00DE76D8" w:rsidRDefault="00DE76D8" w:rsidP="00DE76D8">
      <w:pPr>
        <w:pStyle w:val="ListeParagraf"/>
        <w:numPr>
          <w:ilvl w:val="0"/>
          <w:numId w:val="26"/>
        </w:numPr>
        <w:spacing w:line="360" w:lineRule="auto"/>
        <w:jc w:val="both"/>
        <w:rPr>
          <w:sz w:val="22"/>
          <w:szCs w:val="22"/>
          <w:u w:val="single"/>
        </w:rPr>
      </w:pPr>
      <w:r>
        <w:rPr>
          <w:sz w:val="22"/>
          <w:szCs w:val="22"/>
          <w:u w:val="single"/>
        </w:rPr>
        <w:t>Giderilmesi İçin Öneri:</w:t>
      </w:r>
      <w:r>
        <w:rPr>
          <w:sz w:val="22"/>
          <w:szCs w:val="22"/>
        </w:rPr>
        <w:t xml:space="preserve"> </w:t>
      </w:r>
      <w:r w:rsidRPr="00DE76D8">
        <w:rPr>
          <w:sz w:val="22"/>
          <w:szCs w:val="22"/>
        </w:rPr>
        <w:t>Faaliyetin giderilmesi için</w:t>
      </w:r>
      <w:r>
        <w:rPr>
          <w:sz w:val="22"/>
          <w:szCs w:val="22"/>
          <w:u w:val="single"/>
        </w:rPr>
        <w:t xml:space="preserve"> </w:t>
      </w:r>
      <w:r>
        <w:rPr>
          <w:sz w:val="22"/>
          <w:szCs w:val="22"/>
        </w:rPr>
        <w:t>bilgi verilir.</w:t>
      </w:r>
    </w:p>
    <w:p w14:paraId="60EF4232" w14:textId="24B779DE" w:rsidR="00DE76D8" w:rsidRPr="006C6662" w:rsidRDefault="00DE76D8" w:rsidP="00DE76D8">
      <w:pPr>
        <w:pStyle w:val="ListeParagraf"/>
        <w:numPr>
          <w:ilvl w:val="0"/>
          <w:numId w:val="26"/>
        </w:numPr>
        <w:spacing w:line="360" w:lineRule="auto"/>
        <w:jc w:val="both"/>
        <w:rPr>
          <w:sz w:val="22"/>
          <w:szCs w:val="22"/>
          <w:u w:val="single"/>
        </w:rPr>
      </w:pPr>
      <w:r>
        <w:rPr>
          <w:sz w:val="22"/>
          <w:szCs w:val="22"/>
          <w:u w:val="single"/>
        </w:rPr>
        <w:t>Dosya Yükleme Alanı:</w:t>
      </w:r>
      <w:r>
        <w:rPr>
          <w:sz w:val="22"/>
          <w:szCs w:val="22"/>
        </w:rPr>
        <w:t xml:space="preserve"> Varsa sistem üzerinden dosya eklenir.</w:t>
      </w:r>
    </w:p>
    <w:p w14:paraId="03745CF2" w14:textId="77777777" w:rsidR="006C6662" w:rsidRDefault="006C6662" w:rsidP="006C6662">
      <w:pPr>
        <w:spacing w:line="360" w:lineRule="auto"/>
        <w:jc w:val="both"/>
        <w:rPr>
          <w:sz w:val="22"/>
          <w:szCs w:val="22"/>
          <w:u w:val="single"/>
        </w:rPr>
      </w:pPr>
    </w:p>
    <w:p w14:paraId="62375253" w14:textId="77777777" w:rsidR="006C6662" w:rsidRDefault="006C6662" w:rsidP="006C6662">
      <w:pPr>
        <w:spacing w:line="360" w:lineRule="auto"/>
        <w:jc w:val="both"/>
        <w:rPr>
          <w:sz w:val="22"/>
          <w:szCs w:val="22"/>
          <w:u w:val="single"/>
        </w:rPr>
      </w:pPr>
    </w:p>
    <w:p w14:paraId="5C17108F" w14:textId="77777777" w:rsidR="006C6662" w:rsidRDefault="006C6662" w:rsidP="006C6662">
      <w:pPr>
        <w:spacing w:line="360" w:lineRule="auto"/>
        <w:jc w:val="both"/>
        <w:rPr>
          <w:sz w:val="22"/>
          <w:szCs w:val="22"/>
          <w:u w:val="single"/>
        </w:rPr>
      </w:pPr>
    </w:p>
    <w:p w14:paraId="52FA67B5" w14:textId="77777777" w:rsidR="006C6662" w:rsidRDefault="006C6662" w:rsidP="006C6662">
      <w:pPr>
        <w:spacing w:line="360" w:lineRule="auto"/>
        <w:jc w:val="both"/>
        <w:rPr>
          <w:sz w:val="22"/>
          <w:szCs w:val="22"/>
          <w:u w:val="single"/>
        </w:rPr>
      </w:pPr>
    </w:p>
    <w:p w14:paraId="478F5282" w14:textId="77777777" w:rsidR="006C6662" w:rsidRDefault="006C6662" w:rsidP="006C6662">
      <w:pPr>
        <w:spacing w:line="360" w:lineRule="auto"/>
        <w:jc w:val="both"/>
        <w:rPr>
          <w:sz w:val="22"/>
          <w:szCs w:val="22"/>
          <w:u w:val="single"/>
        </w:rPr>
      </w:pPr>
    </w:p>
    <w:p w14:paraId="6FF09BAC" w14:textId="77777777" w:rsidR="006C6662" w:rsidRDefault="006C6662" w:rsidP="006C6662">
      <w:pPr>
        <w:spacing w:line="360" w:lineRule="auto"/>
        <w:jc w:val="both"/>
        <w:rPr>
          <w:sz w:val="22"/>
          <w:szCs w:val="22"/>
          <w:u w:val="single"/>
        </w:rPr>
      </w:pPr>
    </w:p>
    <w:p w14:paraId="6333A71E" w14:textId="77777777" w:rsidR="006C6662" w:rsidRDefault="006C6662" w:rsidP="006C6662">
      <w:pPr>
        <w:spacing w:line="360" w:lineRule="auto"/>
        <w:jc w:val="both"/>
        <w:rPr>
          <w:sz w:val="22"/>
          <w:szCs w:val="22"/>
          <w:u w:val="single"/>
        </w:rPr>
      </w:pPr>
    </w:p>
    <w:p w14:paraId="2333F1C4" w14:textId="77777777" w:rsidR="006C6662" w:rsidRDefault="006C6662" w:rsidP="006C6662">
      <w:pPr>
        <w:spacing w:line="360" w:lineRule="auto"/>
        <w:jc w:val="both"/>
        <w:rPr>
          <w:sz w:val="22"/>
          <w:szCs w:val="22"/>
          <w:u w:val="single"/>
        </w:rPr>
      </w:pPr>
    </w:p>
    <w:p w14:paraId="040A254D" w14:textId="77777777" w:rsidR="006C6662" w:rsidRDefault="006C6662" w:rsidP="006C6662">
      <w:pPr>
        <w:spacing w:line="360" w:lineRule="auto"/>
        <w:jc w:val="both"/>
        <w:rPr>
          <w:sz w:val="22"/>
          <w:szCs w:val="22"/>
          <w:u w:val="single"/>
        </w:rPr>
      </w:pPr>
    </w:p>
    <w:p w14:paraId="4F568E0E" w14:textId="1669C474" w:rsidR="006C6662" w:rsidRPr="006C6662" w:rsidRDefault="006C6662" w:rsidP="006C6662">
      <w:pPr>
        <w:spacing w:line="360" w:lineRule="auto"/>
        <w:jc w:val="both"/>
        <w:rPr>
          <w:sz w:val="22"/>
          <w:szCs w:val="22"/>
        </w:rPr>
      </w:pPr>
      <w:r>
        <w:rPr>
          <w:sz w:val="22"/>
          <w:szCs w:val="22"/>
        </w:rPr>
        <w:t>Girilen faaliyet birim Yönetici Kalite Elçisine onaylanmak üzere gönderilir.</w:t>
      </w:r>
    </w:p>
    <w:p w14:paraId="67B49085" w14:textId="72920C78" w:rsidR="00900577" w:rsidRDefault="006C6662" w:rsidP="00DF7357">
      <w:pPr>
        <w:spacing w:line="360" w:lineRule="auto"/>
        <w:jc w:val="both"/>
        <w:rPr>
          <w:sz w:val="22"/>
          <w:szCs w:val="22"/>
        </w:rPr>
      </w:pPr>
      <w:r w:rsidRPr="006C6662">
        <w:rPr>
          <w:noProof/>
        </w:rPr>
        <w:drawing>
          <wp:inline distT="0" distB="0" distL="0" distR="0" wp14:anchorId="008AAA91" wp14:editId="2D9CC72E">
            <wp:extent cx="6285865" cy="2748280"/>
            <wp:effectExtent l="0" t="0" r="635" b="0"/>
            <wp:docPr id="708826950" name="Resim 1" descr="metin, yazılım, web sayfası, bilgisayar simge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26950" name="Resim 1" descr="metin, yazılım, web sayfası, bilgisayar simgesi içeren bir resim&#10;&#10;Açıklama otomatik olarak oluşturuldu"/>
                    <pic:cNvPicPr/>
                  </pic:nvPicPr>
                  <pic:blipFill>
                    <a:blip r:embed="rId12"/>
                    <a:stretch>
                      <a:fillRect/>
                    </a:stretch>
                  </pic:blipFill>
                  <pic:spPr>
                    <a:xfrm>
                      <a:off x="0" y="0"/>
                      <a:ext cx="6285865" cy="2748280"/>
                    </a:xfrm>
                    <a:prstGeom prst="rect">
                      <a:avLst/>
                    </a:prstGeom>
                  </pic:spPr>
                </pic:pic>
              </a:graphicData>
            </a:graphic>
          </wp:inline>
        </w:drawing>
      </w:r>
    </w:p>
    <w:p w14:paraId="6B92C98C" w14:textId="33755DB8" w:rsidR="003A5779" w:rsidRDefault="003A5779" w:rsidP="003A5779">
      <w:pPr>
        <w:spacing w:line="360" w:lineRule="auto"/>
        <w:jc w:val="center"/>
        <w:rPr>
          <w:sz w:val="22"/>
          <w:szCs w:val="22"/>
        </w:rPr>
      </w:pPr>
      <w:r w:rsidRPr="000765B9">
        <w:rPr>
          <w:b/>
          <w:bCs/>
          <w:sz w:val="22"/>
          <w:szCs w:val="22"/>
        </w:rPr>
        <w:t xml:space="preserve">Şekil </w:t>
      </w:r>
      <w:r>
        <w:rPr>
          <w:b/>
          <w:bCs/>
          <w:sz w:val="22"/>
          <w:szCs w:val="22"/>
        </w:rPr>
        <w:t>4</w:t>
      </w:r>
      <w:r w:rsidRPr="000765B9">
        <w:rPr>
          <w:b/>
          <w:bCs/>
          <w:sz w:val="22"/>
          <w:szCs w:val="22"/>
        </w:rPr>
        <w:t xml:space="preserve">. </w:t>
      </w:r>
      <w:r>
        <w:rPr>
          <w:b/>
          <w:bCs/>
          <w:sz w:val="22"/>
          <w:szCs w:val="22"/>
        </w:rPr>
        <w:t>“</w:t>
      </w:r>
      <w:r w:rsidR="006C6662">
        <w:rPr>
          <w:sz w:val="22"/>
          <w:szCs w:val="22"/>
        </w:rPr>
        <w:t>D</w:t>
      </w:r>
      <w:r w:rsidR="00044279">
        <w:rPr>
          <w:sz w:val="22"/>
          <w:szCs w:val="22"/>
        </w:rPr>
        <w:t>Ö</w:t>
      </w:r>
      <w:r w:rsidR="006C6662">
        <w:rPr>
          <w:sz w:val="22"/>
          <w:szCs w:val="22"/>
        </w:rPr>
        <w:t>F onaya gönderme</w:t>
      </w:r>
      <w:r>
        <w:rPr>
          <w:sz w:val="22"/>
          <w:szCs w:val="22"/>
        </w:rPr>
        <w:t>”</w:t>
      </w:r>
      <w:r w:rsidRPr="000765B9">
        <w:rPr>
          <w:sz w:val="22"/>
          <w:szCs w:val="22"/>
        </w:rPr>
        <w:t xml:space="preserve"> gösterimi</w:t>
      </w:r>
      <w:r>
        <w:rPr>
          <w:sz w:val="22"/>
          <w:szCs w:val="22"/>
        </w:rPr>
        <w:t>.</w:t>
      </w:r>
    </w:p>
    <w:p w14:paraId="3E5DFEB0" w14:textId="08C20590" w:rsidR="00544B50" w:rsidRDefault="006C6662" w:rsidP="00DF7357">
      <w:pPr>
        <w:spacing w:line="360" w:lineRule="auto"/>
        <w:jc w:val="both"/>
        <w:rPr>
          <w:sz w:val="22"/>
          <w:szCs w:val="22"/>
        </w:rPr>
      </w:pPr>
      <w:r w:rsidRPr="006C6662">
        <w:rPr>
          <w:noProof/>
        </w:rPr>
        <w:drawing>
          <wp:inline distT="0" distB="0" distL="0" distR="0" wp14:anchorId="5CC379D6" wp14:editId="726E33B1">
            <wp:extent cx="6285865" cy="2998470"/>
            <wp:effectExtent l="0" t="0" r="635" b="0"/>
            <wp:docPr id="1669558889" name="Resim 1" descr="metin, yazılım, sayı, numara, bilgisayar simge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58889" name="Resim 1" descr="metin, yazılım, sayı, numara, bilgisayar simgesi içeren bir resim&#10;&#10;Açıklama otomatik olarak oluşturuldu"/>
                    <pic:cNvPicPr/>
                  </pic:nvPicPr>
                  <pic:blipFill>
                    <a:blip r:embed="rId13"/>
                    <a:stretch>
                      <a:fillRect/>
                    </a:stretch>
                  </pic:blipFill>
                  <pic:spPr>
                    <a:xfrm>
                      <a:off x="0" y="0"/>
                      <a:ext cx="6285865" cy="2998470"/>
                    </a:xfrm>
                    <a:prstGeom prst="rect">
                      <a:avLst/>
                    </a:prstGeom>
                  </pic:spPr>
                </pic:pic>
              </a:graphicData>
            </a:graphic>
          </wp:inline>
        </w:drawing>
      </w:r>
    </w:p>
    <w:p w14:paraId="498BF891" w14:textId="6E556DDA" w:rsidR="0074024D" w:rsidRDefault="0074024D" w:rsidP="0074024D">
      <w:pPr>
        <w:spacing w:line="360" w:lineRule="auto"/>
        <w:jc w:val="center"/>
        <w:rPr>
          <w:sz w:val="22"/>
          <w:szCs w:val="22"/>
        </w:rPr>
      </w:pPr>
      <w:r w:rsidRPr="0074024D">
        <w:rPr>
          <w:b/>
          <w:bCs/>
          <w:sz w:val="22"/>
          <w:szCs w:val="22"/>
        </w:rPr>
        <w:t xml:space="preserve">Şekil </w:t>
      </w:r>
      <w:r w:rsidR="00544B50">
        <w:rPr>
          <w:b/>
          <w:bCs/>
          <w:sz w:val="22"/>
          <w:szCs w:val="22"/>
        </w:rPr>
        <w:t>5</w:t>
      </w:r>
      <w:r w:rsidRPr="0074024D">
        <w:rPr>
          <w:b/>
          <w:bCs/>
          <w:sz w:val="22"/>
          <w:szCs w:val="22"/>
        </w:rPr>
        <w:t>.</w:t>
      </w:r>
      <w:r>
        <w:rPr>
          <w:sz w:val="22"/>
          <w:szCs w:val="22"/>
        </w:rPr>
        <w:t xml:space="preserve"> “</w:t>
      </w:r>
      <w:r w:rsidR="006C6662">
        <w:rPr>
          <w:sz w:val="22"/>
          <w:szCs w:val="22"/>
        </w:rPr>
        <w:t>Onaya gönderilen faaliyet</w:t>
      </w:r>
      <w:r>
        <w:rPr>
          <w:sz w:val="22"/>
          <w:szCs w:val="22"/>
        </w:rPr>
        <w:t>” ekran görüntüsü gösterimi.</w:t>
      </w:r>
    </w:p>
    <w:p w14:paraId="5C113DFC" w14:textId="77777777" w:rsidR="00544B50" w:rsidRDefault="00544B50" w:rsidP="0074024D">
      <w:pPr>
        <w:spacing w:line="360" w:lineRule="auto"/>
        <w:jc w:val="center"/>
        <w:rPr>
          <w:sz w:val="22"/>
          <w:szCs w:val="22"/>
        </w:rPr>
      </w:pPr>
    </w:p>
    <w:p w14:paraId="61268FC8" w14:textId="50F7746F" w:rsidR="00374B9D" w:rsidRDefault="00374B9D" w:rsidP="00DF7357">
      <w:pPr>
        <w:spacing w:line="360" w:lineRule="auto"/>
        <w:jc w:val="both"/>
        <w:rPr>
          <w:sz w:val="22"/>
          <w:szCs w:val="22"/>
        </w:rPr>
      </w:pPr>
    </w:p>
    <w:p w14:paraId="29117B5F" w14:textId="77777777" w:rsidR="00277810" w:rsidRDefault="00277810" w:rsidP="00DF7357">
      <w:pPr>
        <w:spacing w:line="360" w:lineRule="auto"/>
        <w:jc w:val="both"/>
        <w:rPr>
          <w:sz w:val="22"/>
          <w:szCs w:val="22"/>
        </w:rPr>
      </w:pPr>
    </w:p>
    <w:p w14:paraId="5FCD2F46" w14:textId="77777777" w:rsidR="00277810" w:rsidRDefault="00277810" w:rsidP="00DF7357">
      <w:pPr>
        <w:spacing w:line="360" w:lineRule="auto"/>
        <w:jc w:val="both"/>
        <w:rPr>
          <w:sz w:val="22"/>
          <w:szCs w:val="22"/>
        </w:rPr>
      </w:pPr>
    </w:p>
    <w:p w14:paraId="2E628993" w14:textId="77777777" w:rsidR="00277810" w:rsidRDefault="00277810" w:rsidP="00DF7357">
      <w:pPr>
        <w:spacing w:line="360" w:lineRule="auto"/>
        <w:jc w:val="both"/>
        <w:rPr>
          <w:sz w:val="22"/>
          <w:szCs w:val="22"/>
        </w:rPr>
      </w:pPr>
    </w:p>
    <w:p w14:paraId="05CA08C7" w14:textId="77777777" w:rsidR="00277810" w:rsidRDefault="00277810" w:rsidP="00DF7357">
      <w:pPr>
        <w:spacing w:line="360" w:lineRule="auto"/>
        <w:jc w:val="both"/>
        <w:rPr>
          <w:sz w:val="22"/>
          <w:szCs w:val="22"/>
        </w:rPr>
      </w:pPr>
    </w:p>
    <w:p w14:paraId="73C65D0A" w14:textId="77777777" w:rsidR="00277810" w:rsidRDefault="00277810" w:rsidP="00DF7357">
      <w:pPr>
        <w:spacing w:line="360" w:lineRule="auto"/>
        <w:jc w:val="both"/>
        <w:rPr>
          <w:sz w:val="22"/>
          <w:szCs w:val="22"/>
        </w:rPr>
      </w:pPr>
    </w:p>
    <w:p w14:paraId="50884486" w14:textId="18B84B42" w:rsidR="00277810" w:rsidRDefault="00277810" w:rsidP="00DF7357">
      <w:pPr>
        <w:spacing w:line="360" w:lineRule="auto"/>
        <w:jc w:val="both"/>
        <w:rPr>
          <w:sz w:val="22"/>
          <w:szCs w:val="22"/>
        </w:rPr>
      </w:pPr>
      <w:r>
        <w:rPr>
          <w:sz w:val="22"/>
          <w:szCs w:val="22"/>
        </w:rPr>
        <w:t>Yönetici Kalite Elçisi tarafından DÖF menüsünden “DÖF listele” sekmesi seçilir.</w:t>
      </w:r>
    </w:p>
    <w:p w14:paraId="5A0E32DB" w14:textId="339FDD42" w:rsidR="00374B9D" w:rsidRDefault="00277810" w:rsidP="00DF7357">
      <w:pPr>
        <w:spacing w:line="360" w:lineRule="auto"/>
        <w:jc w:val="both"/>
        <w:rPr>
          <w:sz w:val="22"/>
          <w:szCs w:val="22"/>
        </w:rPr>
      </w:pPr>
      <w:r w:rsidRPr="00277810">
        <w:rPr>
          <w:noProof/>
        </w:rPr>
        <w:drawing>
          <wp:inline distT="0" distB="0" distL="0" distR="0" wp14:anchorId="3375F156" wp14:editId="2AD11F05">
            <wp:extent cx="6285865" cy="2981325"/>
            <wp:effectExtent l="0" t="0" r="635" b="9525"/>
            <wp:docPr id="1199465056" name="Resim 1" descr="metin, yazılım, bilgisayar simgesi, web sayfas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65056" name="Resim 1" descr="metin, yazılım, bilgisayar simgesi, web sayfası içeren bir resim&#10;&#10;Açıklama otomatik olarak oluşturuldu"/>
                    <pic:cNvPicPr/>
                  </pic:nvPicPr>
                  <pic:blipFill>
                    <a:blip r:embed="rId14"/>
                    <a:stretch>
                      <a:fillRect/>
                    </a:stretch>
                  </pic:blipFill>
                  <pic:spPr>
                    <a:xfrm>
                      <a:off x="0" y="0"/>
                      <a:ext cx="6285865" cy="2981325"/>
                    </a:xfrm>
                    <a:prstGeom prst="rect">
                      <a:avLst/>
                    </a:prstGeom>
                  </pic:spPr>
                </pic:pic>
              </a:graphicData>
            </a:graphic>
          </wp:inline>
        </w:drawing>
      </w:r>
    </w:p>
    <w:p w14:paraId="7E6845D0" w14:textId="64B979C4" w:rsidR="00374B9D" w:rsidRDefault="00374B9D" w:rsidP="00374B9D">
      <w:pPr>
        <w:spacing w:line="360" w:lineRule="auto"/>
        <w:jc w:val="center"/>
        <w:rPr>
          <w:sz w:val="22"/>
          <w:szCs w:val="22"/>
        </w:rPr>
      </w:pPr>
      <w:r w:rsidRPr="0074024D">
        <w:rPr>
          <w:b/>
          <w:bCs/>
          <w:sz w:val="22"/>
          <w:szCs w:val="22"/>
        </w:rPr>
        <w:t xml:space="preserve">Şekil </w:t>
      </w:r>
      <w:r>
        <w:rPr>
          <w:b/>
          <w:bCs/>
          <w:sz w:val="22"/>
          <w:szCs w:val="22"/>
        </w:rPr>
        <w:t>6</w:t>
      </w:r>
      <w:r w:rsidRPr="0074024D">
        <w:rPr>
          <w:b/>
          <w:bCs/>
          <w:sz w:val="22"/>
          <w:szCs w:val="22"/>
        </w:rPr>
        <w:t>.</w:t>
      </w:r>
      <w:r>
        <w:rPr>
          <w:sz w:val="22"/>
          <w:szCs w:val="22"/>
        </w:rPr>
        <w:t xml:space="preserve"> “</w:t>
      </w:r>
      <w:r w:rsidR="00277810">
        <w:rPr>
          <w:sz w:val="22"/>
          <w:szCs w:val="22"/>
        </w:rPr>
        <w:t>D</w:t>
      </w:r>
      <w:r w:rsidR="00044279">
        <w:rPr>
          <w:sz w:val="22"/>
          <w:szCs w:val="22"/>
        </w:rPr>
        <w:t>Ö</w:t>
      </w:r>
      <w:r w:rsidR="00277810">
        <w:rPr>
          <w:sz w:val="22"/>
          <w:szCs w:val="22"/>
        </w:rPr>
        <w:t>F Listeleme</w:t>
      </w:r>
      <w:r>
        <w:rPr>
          <w:sz w:val="22"/>
          <w:szCs w:val="22"/>
        </w:rPr>
        <w:t>” ekran görüntüsü gösterimi.</w:t>
      </w:r>
    </w:p>
    <w:p w14:paraId="096BF481" w14:textId="77777777" w:rsidR="008B503C" w:rsidRDefault="008B503C" w:rsidP="00DF7357">
      <w:pPr>
        <w:spacing w:line="360" w:lineRule="auto"/>
        <w:jc w:val="both"/>
        <w:rPr>
          <w:sz w:val="22"/>
          <w:szCs w:val="22"/>
        </w:rPr>
      </w:pPr>
    </w:p>
    <w:p w14:paraId="44D8E58A" w14:textId="0D6AB8A6" w:rsidR="00374B9D" w:rsidRDefault="008B503C" w:rsidP="00DF7357">
      <w:pPr>
        <w:spacing w:line="360" w:lineRule="auto"/>
        <w:jc w:val="both"/>
        <w:rPr>
          <w:sz w:val="22"/>
          <w:szCs w:val="22"/>
        </w:rPr>
      </w:pPr>
      <w:r>
        <w:rPr>
          <w:sz w:val="22"/>
          <w:szCs w:val="22"/>
        </w:rPr>
        <w:t>Yürütülecek faaliyete ilişkin</w:t>
      </w:r>
      <w:r w:rsidR="00277810">
        <w:rPr>
          <w:sz w:val="22"/>
          <w:szCs w:val="22"/>
        </w:rPr>
        <w:t xml:space="preserve"> süreç seçilir.</w:t>
      </w:r>
      <w:r w:rsidR="00527942">
        <w:rPr>
          <w:sz w:val="22"/>
          <w:szCs w:val="22"/>
        </w:rPr>
        <w:t xml:space="preserve"> Varsa d</w:t>
      </w:r>
      <w:r w:rsidR="00277810">
        <w:rPr>
          <w:sz w:val="22"/>
          <w:szCs w:val="22"/>
        </w:rPr>
        <w:t xml:space="preserve">üzenleme yapılır. </w:t>
      </w:r>
      <w:r w:rsidR="00527942">
        <w:rPr>
          <w:sz w:val="22"/>
          <w:szCs w:val="22"/>
        </w:rPr>
        <w:t>Tahmini tamamlanma tarihi seçilerek onaylanır.</w:t>
      </w:r>
      <w:r w:rsidR="008B235D">
        <w:rPr>
          <w:sz w:val="22"/>
          <w:szCs w:val="22"/>
        </w:rPr>
        <w:t xml:space="preserve"> D</w:t>
      </w:r>
      <w:r w:rsidR="00044279">
        <w:rPr>
          <w:sz w:val="22"/>
          <w:szCs w:val="22"/>
        </w:rPr>
        <w:t>Ö</w:t>
      </w:r>
      <w:r w:rsidR="008B235D">
        <w:rPr>
          <w:sz w:val="22"/>
          <w:szCs w:val="22"/>
        </w:rPr>
        <w:t>F işlemi için iyileştirme süreci başlamış olur.</w:t>
      </w:r>
    </w:p>
    <w:p w14:paraId="0AC08623" w14:textId="5681FF5F" w:rsidR="00277810" w:rsidRDefault="00277810" w:rsidP="00DF7357">
      <w:pPr>
        <w:spacing w:line="360" w:lineRule="auto"/>
        <w:jc w:val="both"/>
        <w:rPr>
          <w:sz w:val="22"/>
          <w:szCs w:val="22"/>
        </w:rPr>
      </w:pPr>
      <w:r w:rsidRPr="00277810">
        <w:rPr>
          <w:noProof/>
          <w:sz w:val="22"/>
          <w:szCs w:val="22"/>
        </w:rPr>
        <w:drawing>
          <wp:inline distT="0" distB="0" distL="0" distR="0" wp14:anchorId="542EB813" wp14:editId="325D7F7C">
            <wp:extent cx="6285865" cy="2752725"/>
            <wp:effectExtent l="0" t="0" r="635" b="9525"/>
            <wp:docPr id="1986828706" name="Resim 1" descr="metin, yazılım, bilgisayar simgesi, web sayfas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28706" name="Resim 1" descr="metin, yazılım, bilgisayar simgesi, web sayfası içeren bir resim&#10;&#10;Açıklama otomatik olarak oluşturuldu"/>
                    <pic:cNvPicPr/>
                  </pic:nvPicPr>
                  <pic:blipFill>
                    <a:blip r:embed="rId15"/>
                    <a:stretch>
                      <a:fillRect/>
                    </a:stretch>
                  </pic:blipFill>
                  <pic:spPr>
                    <a:xfrm>
                      <a:off x="0" y="0"/>
                      <a:ext cx="6285865" cy="2752725"/>
                    </a:xfrm>
                    <a:prstGeom prst="rect">
                      <a:avLst/>
                    </a:prstGeom>
                  </pic:spPr>
                </pic:pic>
              </a:graphicData>
            </a:graphic>
          </wp:inline>
        </w:drawing>
      </w:r>
    </w:p>
    <w:p w14:paraId="10B1079E" w14:textId="3156EF42" w:rsidR="00277810" w:rsidRDefault="00277810" w:rsidP="00277810">
      <w:pPr>
        <w:spacing w:line="360" w:lineRule="auto"/>
        <w:jc w:val="center"/>
        <w:rPr>
          <w:sz w:val="22"/>
          <w:szCs w:val="22"/>
        </w:rPr>
      </w:pPr>
      <w:r w:rsidRPr="0074024D">
        <w:rPr>
          <w:b/>
          <w:bCs/>
          <w:sz w:val="22"/>
          <w:szCs w:val="22"/>
        </w:rPr>
        <w:t xml:space="preserve">Şekil </w:t>
      </w:r>
      <w:r>
        <w:rPr>
          <w:b/>
          <w:bCs/>
          <w:sz w:val="22"/>
          <w:szCs w:val="22"/>
        </w:rPr>
        <w:t>7</w:t>
      </w:r>
      <w:r w:rsidRPr="0074024D">
        <w:rPr>
          <w:b/>
          <w:bCs/>
          <w:sz w:val="22"/>
          <w:szCs w:val="22"/>
        </w:rPr>
        <w:t>.</w:t>
      </w:r>
      <w:r>
        <w:rPr>
          <w:sz w:val="22"/>
          <w:szCs w:val="22"/>
        </w:rPr>
        <w:t xml:space="preserve"> “Onaylama” ekran görüntüsü gösterimi.</w:t>
      </w:r>
    </w:p>
    <w:p w14:paraId="0D65AD2B" w14:textId="77777777" w:rsidR="00277810" w:rsidRDefault="00277810" w:rsidP="00DF7357">
      <w:pPr>
        <w:spacing w:line="360" w:lineRule="auto"/>
        <w:jc w:val="both"/>
        <w:rPr>
          <w:sz w:val="22"/>
          <w:szCs w:val="22"/>
        </w:rPr>
      </w:pPr>
    </w:p>
    <w:p w14:paraId="07B58D67" w14:textId="1E44A7CB" w:rsidR="007F3130" w:rsidRDefault="00527942" w:rsidP="00DF7357">
      <w:pPr>
        <w:spacing w:line="360" w:lineRule="auto"/>
        <w:jc w:val="both"/>
        <w:rPr>
          <w:sz w:val="22"/>
          <w:szCs w:val="22"/>
        </w:rPr>
      </w:pPr>
      <w:r w:rsidRPr="00527942">
        <w:rPr>
          <w:noProof/>
        </w:rPr>
        <w:lastRenderedPageBreak/>
        <w:drawing>
          <wp:inline distT="0" distB="0" distL="0" distR="0" wp14:anchorId="176E65E2" wp14:editId="2D0B1C2D">
            <wp:extent cx="6285865" cy="2733040"/>
            <wp:effectExtent l="0" t="0" r="635" b="0"/>
            <wp:docPr id="37869844" name="Resim 1" descr="metin, yazılım, bilgisayar simges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844" name="Resim 1" descr="metin, yazılım, bilgisayar simgesi, sayı, numara içeren bir resim&#10;&#10;Açıklama otomatik olarak oluşturuldu"/>
                    <pic:cNvPicPr/>
                  </pic:nvPicPr>
                  <pic:blipFill>
                    <a:blip r:embed="rId16"/>
                    <a:stretch>
                      <a:fillRect/>
                    </a:stretch>
                  </pic:blipFill>
                  <pic:spPr>
                    <a:xfrm>
                      <a:off x="0" y="0"/>
                      <a:ext cx="6285865" cy="2733040"/>
                    </a:xfrm>
                    <a:prstGeom prst="rect">
                      <a:avLst/>
                    </a:prstGeom>
                  </pic:spPr>
                </pic:pic>
              </a:graphicData>
            </a:graphic>
          </wp:inline>
        </w:drawing>
      </w:r>
    </w:p>
    <w:p w14:paraId="347ECD58" w14:textId="40CF77E2" w:rsidR="00FE22A9" w:rsidRDefault="000765B9" w:rsidP="000765B9">
      <w:pPr>
        <w:spacing w:line="360" w:lineRule="auto"/>
        <w:jc w:val="center"/>
        <w:rPr>
          <w:sz w:val="22"/>
          <w:szCs w:val="22"/>
        </w:rPr>
      </w:pPr>
      <w:r>
        <w:rPr>
          <w:b/>
          <w:bCs/>
          <w:sz w:val="22"/>
          <w:szCs w:val="22"/>
        </w:rPr>
        <w:t xml:space="preserve">Şekil </w:t>
      </w:r>
      <w:r w:rsidR="00527942">
        <w:rPr>
          <w:b/>
          <w:bCs/>
          <w:sz w:val="22"/>
          <w:szCs w:val="22"/>
        </w:rPr>
        <w:t>8</w:t>
      </w:r>
      <w:r>
        <w:rPr>
          <w:b/>
          <w:bCs/>
          <w:sz w:val="22"/>
          <w:szCs w:val="22"/>
        </w:rPr>
        <w:t xml:space="preserve">. </w:t>
      </w:r>
      <w:r w:rsidR="00527942">
        <w:rPr>
          <w:sz w:val="22"/>
          <w:szCs w:val="22"/>
        </w:rPr>
        <w:t xml:space="preserve">“Onaylanmış” </w:t>
      </w:r>
      <w:r w:rsidR="007F3130">
        <w:rPr>
          <w:sz w:val="22"/>
          <w:szCs w:val="22"/>
        </w:rPr>
        <w:t>Faaliyetin ekranın görüntüsü.</w:t>
      </w:r>
    </w:p>
    <w:p w14:paraId="0A4BE006" w14:textId="77777777" w:rsidR="00671761" w:rsidRDefault="00671761" w:rsidP="000765B9">
      <w:pPr>
        <w:spacing w:line="360" w:lineRule="auto"/>
        <w:jc w:val="center"/>
        <w:rPr>
          <w:sz w:val="22"/>
          <w:szCs w:val="22"/>
        </w:rPr>
      </w:pPr>
    </w:p>
    <w:p w14:paraId="1CD9707B" w14:textId="5E789C89" w:rsidR="008B235D" w:rsidRPr="00671761" w:rsidRDefault="00671761" w:rsidP="00671761">
      <w:pPr>
        <w:spacing w:line="360" w:lineRule="auto"/>
        <w:rPr>
          <w:sz w:val="22"/>
          <w:szCs w:val="22"/>
        </w:rPr>
      </w:pPr>
      <w:r w:rsidRPr="00671761">
        <w:rPr>
          <w:b/>
          <w:bCs/>
          <w:sz w:val="22"/>
          <w:szCs w:val="22"/>
        </w:rPr>
        <w:t>Önemli:</w:t>
      </w:r>
      <w:r>
        <w:rPr>
          <w:b/>
          <w:bCs/>
          <w:sz w:val="22"/>
          <w:szCs w:val="22"/>
        </w:rPr>
        <w:t xml:space="preserve"> </w:t>
      </w:r>
      <w:r>
        <w:rPr>
          <w:sz w:val="22"/>
          <w:szCs w:val="22"/>
        </w:rPr>
        <w:t>Onayla dedikten sonra işlem henüz tamamlanmamıştır. Sonuçlandırma ekranına devam ediniz.</w:t>
      </w:r>
    </w:p>
    <w:p w14:paraId="55B43F96" w14:textId="0ED85236" w:rsidR="008B235D" w:rsidRDefault="008B235D" w:rsidP="008B235D">
      <w:pPr>
        <w:spacing w:line="360" w:lineRule="auto"/>
        <w:rPr>
          <w:sz w:val="22"/>
          <w:szCs w:val="22"/>
        </w:rPr>
      </w:pPr>
      <w:r>
        <w:rPr>
          <w:sz w:val="22"/>
          <w:szCs w:val="22"/>
        </w:rPr>
        <w:t>Yapılan faaliyet tamamlandıktan sonra sonuçlandırmak için tekrar</w:t>
      </w:r>
      <w:r w:rsidR="009B7601">
        <w:rPr>
          <w:sz w:val="22"/>
          <w:szCs w:val="22"/>
        </w:rPr>
        <w:t xml:space="preserve"> (şekil 6.’daki gibi)</w:t>
      </w:r>
      <w:r>
        <w:rPr>
          <w:sz w:val="22"/>
          <w:szCs w:val="22"/>
        </w:rPr>
        <w:t xml:space="preserve"> faaliyet düzenlemeye girilir. Yapılan işlem, sonuç ve kanıt dosya girişleri yapılır.</w:t>
      </w:r>
    </w:p>
    <w:p w14:paraId="0761AF60" w14:textId="7D6717E2" w:rsidR="000B54F4" w:rsidRDefault="00C60DF7" w:rsidP="00A42BD5">
      <w:pPr>
        <w:spacing w:line="360" w:lineRule="auto"/>
        <w:rPr>
          <w:sz w:val="22"/>
          <w:szCs w:val="22"/>
        </w:rPr>
      </w:pPr>
      <w:r w:rsidRPr="00C60DF7">
        <w:rPr>
          <w:noProof/>
          <w:sz w:val="22"/>
          <w:szCs w:val="22"/>
        </w:rPr>
        <w:drawing>
          <wp:inline distT="0" distB="0" distL="0" distR="0" wp14:anchorId="770C2419" wp14:editId="1ECD4C78">
            <wp:extent cx="6285865" cy="2961005"/>
            <wp:effectExtent l="0" t="0" r="635" b="0"/>
            <wp:docPr id="1624765930" name="Resim 1" descr="metin, yazılım, bilgisayar simgesi, web sayfas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65930" name="Resim 1" descr="metin, yazılım, bilgisayar simgesi, web sayfası içeren bir resim&#10;&#10;Açıklama otomatik olarak oluşturuldu"/>
                    <pic:cNvPicPr/>
                  </pic:nvPicPr>
                  <pic:blipFill>
                    <a:blip r:embed="rId17"/>
                    <a:stretch>
                      <a:fillRect/>
                    </a:stretch>
                  </pic:blipFill>
                  <pic:spPr>
                    <a:xfrm>
                      <a:off x="0" y="0"/>
                      <a:ext cx="6285865" cy="2961005"/>
                    </a:xfrm>
                    <a:prstGeom prst="rect">
                      <a:avLst/>
                    </a:prstGeom>
                  </pic:spPr>
                </pic:pic>
              </a:graphicData>
            </a:graphic>
          </wp:inline>
        </w:drawing>
      </w:r>
    </w:p>
    <w:p w14:paraId="6D04FC19" w14:textId="750AA7BA" w:rsidR="008B235D" w:rsidRDefault="008B235D" w:rsidP="008B235D">
      <w:pPr>
        <w:spacing w:line="360" w:lineRule="auto"/>
        <w:jc w:val="center"/>
        <w:rPr>
          <w:sz w:val="22"/>
          <w:szCs w:val="22"/>
        </w:rPr>
      </w:pPr>
      <w:r>
        <w:rPr>
          <w:b/>
          <w:bCs/>
          <w:sz w:val="22"/>
          <w:szCs w:val="22"/>
        </w:rPr>
        <w:t xml:space="preserve">Şekil 9. </w:t>
      </w:r>
      <w:r>
        <w:rPr>
          <w:sz w:val="22"/>
          <w:szCs w:val="22"/>
        </w:rPr>
        <w:t>“yapılan işlem, sonuç ve eklenecek kanıt” Faaliyetin ekranın görüntüsü.</w:t>
      </w:r>
    </w:p>
    <w:p w14:paraId="36E15829" w14:textId="77777777" w:rsidR="008B235D" w:rsidRDefault="008B235D" w:rsidP="008B235D">
      <w:pPr>
        <w:spacing w:line="360" w:lineRule="auto"/>
        <w:jc w:val="center"/>
        <w:rPr>
          <w:sz w:val="22"/>
          <w:szCs w:val="22"/>
        </w:rPr>
      </w:pPr>
    </w:p>
    <w:p w14:paraId="48BA7CC5" w14:textId="53793D7D" w:rsidR="008B235D" w:rsidRDefault="008B235D" w:rsidP="00A42BD5">
      <w:pPr>
        <w:spacing w:line="360" w:lineRule="auto"/>
        <w:rPr>
          <w:sz w:val="22"/>
          <w:szCs w:val="22"/>
        </w:rPr>
      </w:pPr>
      <w:r>
        <w:rPr>
          <w:sz w:val="22"/>
          <w:szCs w:val="22"/>
        </w:rPr>
        <w:t>Sonuçlandırma işlemi yapılır.</w:t>
      </w:r>
    </w:p>
    <w:p w14:paraId="0FCBC3DF" w14:textId="31BF04C4" w:rsidR="008B235D" w:rsidRDefault="008B235D" w:rsidP="00A42BD5">
      <w:pPr>
        <w:spacing w:line="360" w:lineRule="auto"/>
        <w:rPr>
          <w:sz w:val="22"/>
          <w:szCs w:val="22"/>
        </w:rPr>
      </w:pPr>
      <w:r w:rsidRPr="008B235D">
        <w:rPr>
          <w:noProof/>
          <w:sz w:val="22"/>
          <w:szCs w:val="22"/>
        </w:rPr>
        <w:lastRenderedPageBreak/>
        <w:drawing>
          <wp:inline distT="0" distB="0" distL="0" distR="0" wp14:anchorId="0826AB79" wp14:editId="76361B26">
            <wp:extent cx="6285865" cy="2757805"/>
            <wp:effectExtent l="0" t="0" r="635" b="4445"/>
            <wp:docPr id="157448504" name="Resim 1" descr="metin, yazılım, sayı, numara,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8504" name="Resim 1" descr="metin, yazılım, sayı, numara, yazı tipi içeren bir resim&#10;&#10;Açıklama otomatik olarak oluşturuldu"/>
                    <pic:cNvPicPr/>
                  </pic:nvPicPr>
                  <pic:blipFill>
                    <a:blip r:embed="rId18"/>
                    <a:stretch>
                      <a:fillRect/>
                    </a:stretch>
                  </pic:blipFill>
                  <pic:spPr>
                    <a:xfrm>
                      <a:off x="0" y="0"/>
                      <a:ext cx="6285865" cy="2757805"/>
                    </a:xfrm>
                    <a:prstGeom prst="rect">
                      <a:avLst/>
                    </a:prstGeom>
                  </pic:spPr>
                </pic:pic>
              </a:graphicData>
            </a:graphic>
          </wp:inline>
        </w:drawing>
      </w:r>
    </w:p>
    <w:p w14:paraId="3AA2B0AA" w14:textId="65682CDC" w:rsidR="008B235D" w:rsidRDefault="008B235D" w:rsidP="008B235D">
      <w:pPr>
        <w:spacing w:line="360" w:lineRule="auto"/>
        <w:jc w:val="center"/>
        <w:rPr>
          <w:sz w:val="22"/>
          <w:szCs w:val="22"/>
        </w:rPr>
      </w:pPr>
      <w:r w:rsidRPr="000765B9">
        <w:rPr>
          <w:b/>
          <w:bCs/>
          <w:sz w:val="22"/>
          <w:szCs w:val="22"/>
        </w:rPr>
        <w:t xml:space="preserve">Şekil </w:t>
      </w:r>
      <w:r>
        <w:rPr>
          <w:b/>
          <w:bCs/>
          <w:sz w:val="22"/>
          <w:szCs w:val="22"/>
        </w:rPr>
        <w:t>10</w:t>
      </w:r>
      <w:r w:rsidRPr="000765B9">
        <w:rPr>
          <w:b/>
          <w:bCs/>
          <w:sz w:val="22"/>
          <w:szCs w:val="22"/>
        </w:rPr>
        <w:t xml:space="preserve">. </w:t>
      </w:r>
      <w:r>
        <w:rPr>
          <w:b/>
          <w:bCs/>
          <w:sz w:val="22"/>
          <w:szCs w:val="22"/>
        </w:rPr>
        <w:t>“</w:t>
      </w:r>
      <w:r>
        <w:rPr>
          <w:sz w:val="22"/>
          <w:szCs w:val="22"/>
        </w:rPr>
        <w:t>sonuçlandırma”</w:t>
      </w:r>
      <w:r w:rsidRPr="000765B9">
        <w:rPr>
          <w:sz w:val="22"/>
          <w:szCs w:val="22"/>
        </w:rPr>
        <w:t xml:space="preserve"> gösterimi</w:t>
      </w:r>
      <w:r>
        <w:rPr>
          <w:sz w:val="22"/>
          <w:szCs w:val="22"/>
        </w:rPr>
        <w:t>.</w:t>
      </w:r>
    </w:p>
    <w:p w14:paraId="413C0189" w14:textId="77777777" w:rsidR="008B235D" w:rsidRPr="000765B9" w:rsidRDefault="008B235D" w:rsidP="00A42BD5">
      <w:pPr>
        <w:spacing w:line="360" w:lineRule="auto"/>
        <w:rPr>
          <w:sz w:val="22"/>
          <w:szCs w:val="22"/>
        </w:rPr>
      </w:pPr>
    </w:p>
    <w:p w14:paraId="71D9ED96" w14:textId="5231A5BF" w:rsidR="002F2ADB" w:rsidRPr="002F2ADB" w:rsidRDefault="002F2ADB" w:rsidP="00D065CB">
      <w:pPr>
        <w:spacing w:line="360" w:lineRule="auto"/>
        <w:jc w:val="both"/>
        <w:rPr>
          <w:b/>
          <w:bCs/>
          <w:sz w:val="22"/>
          <w:szCs w:val="22"/>
        </w:rPr>
      </w:pPr>
      <w:r>
        <w:rPr>
          <w:b/>
          <w:bCs/>
          <w:sz w:val="22"/>
          <w:szCs w:val="22"/>
        </w:rPr>
        <w:t>5.3.</w:t>
      </w:r>
      <w:r w:rsidR="00A12802">
        <w:rPr>
          <w:b/>
          <w:bCs/>
          <w:sz w:val="22"/>
          <w:szCs w:val="22"/>
        </w:rPr>
        <w:t>Raporlama</w:t>
      </w:r>
    </w:p>
    <w:p w14:paraId="1E1854A4" w14:textId="4FBC303A" w:rsidR="00A12802" w:rsidRDefault="00B11A5E" w:rsidP="00B11A5E">
      <w:pPr>
        <w:spacing w:line="360" w:lineRule="auto"/>
        <w:jc w:val="both"/>
        <w:rPr>
          <w:sz w:val="22"/>
          <w:szCs w:val="22"/>
        </w:rPr>
      </w:pPr>
      <w:r>
        <w:rPr>
          <w:sz w:val="22"/>
          <w:szCs w:val="22"/>
        </w:rPr>
        <w:t>Bu talimatın 5.</w:t>
      </w:r>
      <w:r w:rsidR="00A12802">
        <w:rPr>
          <w:sz w:val="22"/>
          <w:szCs w:val="22"/>
        </w:rPr>
        <w:t>2</w:t>
      </w:r>
      <w:r>
        <w:rPr>
          <w:sz w:val="22"/>
          <w:szCs w:val="22"/>
        </w:rPr>
        <w:t xml:space="preserve"> maddesinin Şekil 1</w:t>
      </w:r>
      <w:r w:rsidR="00A12802">
        <w:rPr>
          <w:sz w:val="22"/>
          <w:szCs w:val="22"/>
        </w:rPr>
        <w:t xml:space="preserve"> ve</w:t>
      </w:r>
      <w:r>
        <w:rPr>
          <w:sz w:val="22"/>
          <w:szCs w:val="22"/>
        </w:rPr>
        <w:t xml:space="preserve"> Şekil 2</w:t>
      </w:r>
      <w:r w:rsidR="00A12802">
        <w:rPr>
          <w:sz w:val="22"/>
          <w:szCs w:val="22"/>
        </w:rPr>
        <w:t>’ de</w:t>
      </w:r>
      <w:r>
        <w:rPr>
          <w:sz w:val="22"/>
          <w:szCs w:val="22"/>
        </w:rPr>
        <w:t xml:space="preserve"> gösterilen adımlar</w:t>
      </w:r>
      <w:r w:rsidR="00EA4ED8">
        <w:rPr>
          <w:sz w:val="22"/>
          <w:szCs w:val="22"/>
        </w:rPr>
        <w:t>ı</w:t>
      </w:r>
      <w:r>
        <w:rPr>
          <w:sz w:val="22"/>
          <w:szCs w:val="22"/>
        </w:rPr>
        <w:t xml:space="preserve"> takip edilerek </w:t>
      </w:r>
      <w:r w:rsidR="00A12802">
        <w:rPr>
          <w:sz w:val="22"/>
          <w:szCs w:val="22"/>
        </w:rPr>
        <w:t xml:space="preserve">sistemde tanımlanan tüm iyileştirmelere erişilebilir. </w:t>
      </w:r>
      <w:r w:rsidR="00F0507F">
        <w:rPr>
          <w:sz w:val="22"/>
          <w:szCs w:val="22"/>
        </w:rPr>
        <w:t>Şekil 9’ da gösterimi verilen ekranda görüldüğü üzere; “Başlangıç Tarihi” tarihe göre, “Durum” ile de uygulamanın devam etme veya tamamlanma durumuna göre sıralama yapılabilir. Ayrıca üst kısımda bulunan filtreleme alanı ile sadece ilgili birime ait iyileştirmelerin sıralanması da sağlanabilir.</w:t>
      </w:r>
    </w:p>
    <w:p w14:paraId="7D01CCA1" w14:textId="65EBC164" w:rsidR="00E233AD" w:rsidRDefault="009B7601" w:rsidP="00B11A5E">
      <w:pPr>
        <w:spacing w:line="360" w:lineRule="auto"/>
        <w:jc w:val="both"/>
        <w:rPr>
          <w:sz w:val="22"/>
          <w:szCs w:val="22"/>
        </w:rPr>
      </w:pPr>
      <w:r w:rsidRPr="009B7601">
        <w:rPr>
          <w:noProof/>
        </w:rPr>
        <w:drawing>
          <wp:inline distT="0" distB="0" distL="0" distR="0" wp14:anchorId="08F9EA3F" wp14:editId="32AB0501">
            <wp:extent cx="6285865" cy="2994025"/>
            <wp:effectExtent l="0" t="0" r="635" b="0"/>
            <wp:docPr id="722239826" name="Resim 1" descr="metin, yazılım, bilgisayar simgesi, web sayfas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39826" name="Resim 1" descr="metin, yazılım, bilgisayar simgesi, web sayfası içeren bir resim&#10;&#10;Açıklama otomatik olarak oluşturuldu"/>
                    <pic:cNvPicPr/>
                  </pic:nvPicPr>
                  <pic:blipFill>
                    <a:blip r:embed="rId19"/>
                    <a:stretch>
                      <a:fillRect/>
                    </a:stretch>
                  </pic:blipFill>
                  <pic:spPr>
                    <a:xfrm>
                      <a:off x="0" y="0"/>
                      <a:ext cx="6285865" cy="2994025"/>
                    </a:xfrm>
                    <a:prstGeom prst="rect">
                      <a:avLst/>
                    </a:prstGeom>
                  </pic:spPr>
                </pic:pic>
              </a:graphicData>
            </a:graphic>
          </wp:inline>
        </w:drawing>
      </w:r>
    </w:p>
    <w:p w14:paraId="29BBE2BC" w14:textId="25F52CF3" w:rsidR="00E233AD" w:rsidRDefault="00E233AD" w:rsidP="00E233AD">
      <w:pPr>
        <w:spacing w:line="360" w:lineRule="auto"/>
        <w:jc w:val="center"/>
        <w:rPr>
          <w:sz w:val="22"/>
          <w:szCs w:val="22"/>
        </w:rPr>
      </w:pPr>
      <w:r>
        <w:rPr>
          <w:b/>
          <w:bCs/>
          <w:sz w:val="22"/>
          <w:szCs w:val="22"/>
        </w:rPr>
        <w:t xml:space="preserve">Şekil </w:t>
      </w:r>
      <w:r w:rsidR="009B7601">
        <w:rPr>
          <w:b/>
          <w:bCs/>
          <w:sz w:val="22"/>
          <w:szCs w:val="22"/>
        </w:rPr>
        <w:t>11</w:t>
      </w:r>
      <w:r>
        <w:rPr>
          <w:b/>
          <w:bCs/>
          <w:sz w:val="22"/>
          <w:szCs w:val="22"/>
        </w:rPr>
        <w:t xml:space="preserve">. </w:t>
      </w:r>
      <w:r w:rsidR="009B7601">
        <w:rPr>
          <w:sz w:val="22"/>
          <w:szCs w:val="22"/>
        </w:rPr>
        <w:t>D</w:t>
      </w:r>
      <w:r w:rsidR="00044279">
        <w:rPr>
          <w:sz w:val="22"/>
          <w:szCs w:val="22"/>
        </w:rPr>
        <w:t>Ö</w:t>
      </w:r>
      <w:r w:rsidR="009B7601">
        <w:rPr>
          <w:sz w:val="22"/>
          <w:szCs w:val="22"/>
        </w:rPr>
        <w:t>F’lerin</w:t>
      </w:r>
      <w:r w:rsidR="00014B42">
        <w:rPr>
          <w:sz w:val="22"/>
          <w:szCs w:val="22"/>
        </w:rPr>
        <w:t xml:space="preserve"> liste gösterimi</w:t>
      </w:r>
      <w:r w:rsidRPr="007C02A2">
        <w:rPr>
          <w:sz w:val="22"/>
          <w:szCs w:val="22"/>
        </w:rPr>
        <w:t>.</w:t>
      </w:r>
    </w:p>
    <w:p w14:paraId="31363FBF" w14:textId="77777777" w:rsidR="00F0507F" w:rsidRDefault="00F0507F" w:rsidP="00E233AD">
      <w:pPr>
        <w:spacing w:line="360" w:lineRule="auto"/>
        <w:jc w:val="center"/>
        <w:rPr>
          <w:sz w:val="22"/>
          <w:szCs w:val="22"/>
        </w:rPr>
      </w:pPr>
    </w:p>
    <w:p w14:paraId="4E65A637" w14:textId="6F04D0D4" w:rsidR="00F0507F" w:rsidRDefault="0063695E" w:rsidP="0063695E">
      <w:pPr>
        <w:spacing w:line="360" w:lineRule="auto"/>
        <w:jc w:val="both"/>
        <w:rPr>
          <w:sz w:val="22"/>
          <w:szCs w:val="22"/>
        </w:rPr>
      </w:pPr>
      <w:r>
        <w:rPr>
          <w:sz w:val="22"/>
          <w:szCs w:val="22"/>
        </w:rPr>
        <w:t xml:space="preserve">Tüm </w:t>
      </w:r>
      <w:r w:rsidR="009B7601">
        <w:rPr>
          <w:sz w:val="22"/>
          <w:szCs w:val="22"/>
        </w:rPr>
        <w:t>D</w:t>
      </w:r>
      <w:r w:rsidR="00044279">
        <w:rPr>
          <w:sz w:val="22"/>
          <w:szCs w:val="22"/>
        </w:rPr>
        <w:t>Ö</w:t>
      </w:r>
      <w:r w:rsidR="009B7601">
        <w:rPr>
          <w:sz w:val="22"/>
          <w:szCs w:val="22"/>
        </w:rPr>
        <w:t>F’leri</w:t>
      </w:r>
      <w:r>
        <w:rPr>
          <w:sz w:val="22"/>
          <w:szCs w:val="22"/>
        </w:rPr>
        <w:t xml:space="preserve"> excel formatında indirmek için </w:t>
      </w:r>
      <w:r w:rsidR="009B7601">
        <w:rPr>
          <w:sz w:val="22"/>
          <w:szCs w:val="22"/>
        </w:rPr>
        <w:t>bu sayfadaki butonlar kullanılabilir.</w:t>
      </w:r>
    </w:p>
    <w:p w14:paraId="0D3DE411" w14:textId="77777777" w:rsidR="00DD1D8F" w:rsidRPr="00DD1D8F" w:rsidRDefault="00DD1D8F" w:rsidP="00D065CB">
      <w:pPr>
        <w:spacing w:line="360" w:lineRule="auto"/>
        <w:jc w:val="both"/>
        <w:rPr>
          <w:sz w:val="22"/>
          <w:szCs w:val="22"/>
        </w:rPr>
      </w:pPr>
    </w:p>
    <w:p w14:paraId="02945692" w14:textId="1CB3272E" w:rsidR="004B6037" w:rsidRDefault="009B7601" w:rsidP="00D065CB">
      <w:pPr>
        <w:spacing w:line="360" w:lineRule="auto"/>
        <w:jc w:val="both"/>
        <w:rPr>
          <w:b/>
          <w:bCs/>
          <w:sz w:val="22"/>
          <w:szCs w:val="22"/>
        </w:rPr>
      </w:pPr>
      <w:r>
        <w:rPr>
          <w:b/>
          <w:bCs/>
          <w:sz w:val="22"/>
          <w:szCs w:val="22"/>
        </w:rPr>
        <w:t>6</w:t>
      </w:r>
      <w:r w:rsidR="004B6037">
        <w:rPr>
          <w:b/>
          <w:bCs/>
          <w:sz w:val="22"/>
          <w:szCs w:val="22"/>
        </w:rPr>
        <w:t>.REVİZYON TABLOSU</w:t>
      </w:r>
    </w:p>
    <w:tbl>
      <w:tblPr>
        <w:tblStyle w:val="TabloKlavuzu"/>
        <w:tblW w:w="0" w:type="auto"/>
        <w:jc w:val="center"/>
        <w:tblLook w:val="04A0" w:firstRow="1" w:lastRow="0" w:firstColumn="1" w:lastColumn="0" w:noHBand="0" w:noVBand="1"/>
      </w:tblPr>
      <w:tblGrid>
        <w:gridCol w:w="1985"/>
        <w:gridCol w:w="1985"/>
        <w:gridCol w:w="5102"/>
      </w:tblGrid>
      <w:tr w:rsidR="00745F16" w14:paraId="145E50EE" w14:textId="77777777" w:rsidTr="00E72D9C">
        <w:trPr>
          <w:trHeight w:val="397"/>
          <w:jc w:val="center"/>
        </w:trPr>
        <w:tc>
          <w:tcPr>
            <w:tcW w:w="1985" w:type="dxa"/>
            <w:vAlign w:val="center"/>
          </w:tcPr>
          <w:p w14:paraId="49DBC838" w14:textId="77777777" w:rsidR="00745F16" w:rsidRDefault="00745F16" w:rsidP="00D065CB">
            <w:pPr>
              <w:spacing w:line="360" w:lineRule="auto"/>
              <w:jc w:val="center"/>
              <w:rPr>
                <w:b/>
                <w:bCs/>
                <w:sz w:val="22"/>
                <w:szCs w:val="22"/>
              </w:rPr>
            </w:pPr>
            <w:r>
              <w:rPr>
                <w:b/>
                <w:bCs/>
                <w:sz w:val="22"/>
                <w:szCs w:val="22"/>
              </w:rPr>
              <w:t>REVİZYON NO</w:t>
            </w:r>
          </w:p>
        </w:tc>
        <w:tc>
          <w:tcPr>
            <w:tcW w:w="1985" w:type="dxa"/>
            <w:vAlign w:val="center"/>
          </w:tcPr>
          <w:p w14:paraId="0F9CD9BF" w14:textId="77777777" w:rsidR="00745F16" w:rsidRDefault="00745F16" w:rsidP="00D065CB">
            <w:pPr>
              <w:spacing w:line="360" w:lineRule="auto"/>
              <w:jc w:val="center"/>
              <w:rPr>
                <w:b/>
                <w:bCs/>
                <w:sz w:val="22"/>
                <w:szCs w:val="22"/>
              </w:rPr>
            </w:pPr>
            <w:r>
              <w:rPr>
                <w:b/>
                <w:bCs/>
                <w:sz w:val="22"/>
                <w:szCs w:val="22"/>
              </w:rPr>
              <w:t>TARİH</w:t>
            </w:r>
          </w:p>
        </w:tc>
        <w:tc>
          <w:tcPr>
            <w:tcW w:w="5102" w:type="dxa"/>
            <w:vAlign w:val="center"/>
          </w:tcPr>
          <w:p w14:paraId="0F5A4038" w14:textId="77777777" w:rsidR="00745F16" w:rsidRDefault="00745F16" w:rsidP="00D065CB">
            <w:pPr>
              <w:spacing w:line="360" w:lineRule="auto"/>
              <w:jc w:val="center"/>
              <w:rPr>
                <w:b/>
                <w:bCs/>
                <w:sz w:val="22"/>
                <w:szCs w:val="22"/>
              </w:rPr>
            </w:pPr>
            <w:r>
              <w:rPr>
                <w:b/>
                <w:bCs/>
                <w:sz w:val="22"/>
                <w:szCs w:val="22"/>
              </w:rPr>
              <w:t>AÇIKLAMA</w:t>
            </w:r>
          </w:p>
        </w:tc>
      </w:tr>
      <w:tr w:rsidR="00745F16" w14:paraId="682224BB" w14:textId="77777777" w:rsidTr="00E72D9C">
        <w:trPr>
          <w:trHeight w:val="397"/>
          <w:jc w:val="center"/>
        </w:trPr>
        <w:tc>
          <w:tcPr>
            <w:tcW w:w="1985" w:type="dxa"/>
            <w:vAlign w:val="center"/>
          </w:tcPr>
          <w:p w14:paraId="015370DD" w14:textId="77777777" w:rsidR="00745F16" w:rsidRPr="00463C07" w:rsidRDefault="00745F16" w:rsidP="00D065CB">
            <w:pPr>
              <w:spacing w:line="360" w:lineRule="auto"/>
              <w:jc w:val="center"/>
              <w:rPr>
                <w:sz w:val="22"/>
                <w:szCs w:val="22"/>
              </w:rPr>
            </w:pPr>
            <w:r>
              <w:rPr>
                <w:sz w:val="22"/>
                <w:szCs w:val="22"/>
              </w:rPr>
              <w:t>00</w:t>
            </w:r>
          </w:p>
        </w:tc>
        <w:tc>
          <w:tcPr>
            <w:tcW w:w="1985" w:type="dxa"/>
            <w:vAlign w:val="center"/>
          </w:tcPr>
          <w:p w14:paraId="791D7CD0" w14:textId="44C5DF49" w:rsidR="00745F16" w:rsidRPr="00463C07" w:rsidRDefault="009B7601" w:rsidP="00D065CB">
            <w:pPr>
              <w:spacing w:line="360" w:lineRule="auto"/>
              <w:jc w:val="center"/>
              <w:rPr>
                <w:sz w:val="22"/>
                <w:szCs w:val="22"/>
              </w:rPr>
            </w:pPr>
            <w:r>
              <w:rPr>
                <w:sz w:val="22"/>
                <w:szCs w:val="22"/>
              </w:rPr>
              <w:t>12.12.2024</w:t>
            </w:r>
          </w:p>
        </w:tc>
        <w:tc>
          <w:tcPr>
            <w:tcW w:w="5102" w:type="dxa"/>
            <w:vAlign w:val="center"/>
          </w:tcPr>
          <w:p w14:paraId="7B4A300C" w14:textId="77777777" w:rsidR="00745F16" w:rsidRPr="00463C07" w:rsidRDefault="00745F16" w:rsidP="00D065CB">
            <w:pPr>
              <w:spacing w:line="360" w:lineRule="auto"/>
              <w:jc w:val="both"/>
              <w:rPr>
                <w:sz w:val="22"/>
                <w:szCs w:val="22"/>
              </w:rPr>
            </w:pPr>
            <w:r>
              <w:rPr>
                <w:sz w:val="22"/>
                <w:szCs w:val="22"/>
              </w:rPr>
              <w:t>İlk yayın</w:t>
            </w:r>
          </w:p>
        </w:tc>
      </w:tr>
      <w:tr w:rsidR="00745F16" w14:paraId="0C268497" w14:textId="77777777" w:rsidTr="00E72D9C">
        <w:trPr>
          <w:trHeight w:val="397"/>
          <w:jc w:val="center"/>
        </w:trPr>
        <w:tc>
          <w:tcPr>
            <w:tcW w:w="1985" w:type="dxa"/>
            <w:vAlign w:val="center"/>
          </w:tcPr>
          <w:p w14:paraId="00E81B30" w14:textId="69277293" w:rsidR="00745F16" w:rsidRPr="00463C07" w:rsidRDefault="00745F16" w:rsidP="00D065CB">
            <w:pPr>
              <w:spacing w:line="360" w:lineRule="auto"/>
              <w:jc w:val="center"/>
              <w:rPr>
                <w:sz w:val="22"/>
                <w:szCs w:val="22"/>
              </w:rPr>
            </w:pPr>
          </w:p>
        </w:tc>
        <w:tc>
          <w:tcPr>
            <w:tcW w:w="1985" w:type="dxa"/>
            <w:vAlign w:val="center"/>
          </w:tcPr>
          <w:p w14:paraId="6367C093" w14:textId="38F9FB38" w:rsidR="00745F16" w:rsidRPr="00463C07" w:rsidRDefault="00745F16" w:rsidP="00D065CB">
            <w:pPr>
              <w:spacing w:line="360" w:lineRule="auto"/>
              <w:jc w:val="center"/>
              <w:rPr>
                <w:sz w:val="22"/>
                <w:szCs w:val="22"/>
              </w:rPr>
            </w:pPr>
          </w:p>
        </w:tc>
        <w:tc>
          <w:tcPr>
            <w:tcW w:w="5102" w:type="dxa"/>
            <w:vAlign w:val="center"/>
          </w:tcPr>
          <w:p w14:paraId="1E53B3D4" w14:textId="7FAA07CB" w:rsidR="00745F16" w:rsidRPr="00463C07" w:rsidRDefault="00745F16" w:rsidP="00D065CB">
            <w:pPr>
              <w:spacing w:line="360" w:lineRule="auto"/>
              <w:jc w:val="center"/>
              <w:rPr>
                <w:sz w:val="22"/>
                <w:szCs w:val="22"/>
              </w:rPr>
            </w:pPr>
          </w:p>
        </w:tc>
      </w:tr>
      <w:tr w:rsidR="00745F16" w14:paraId="4A874BA8" w14:textId="77777777" w:rsidTr="00E72D9C">
        <w:trPr>
          <w:trHeight w:val="397"/>
          <w:jc w:val="center"/>
        </w:trPr>
        <w:tc>
          <w:tcPr>
            <w:tcW w:w="1985" w:type="dxa"/>
            <w:vAlign w:val="center"/>
          </w:tcPr>
          <w:p w14:paraId="3CB94DA7" w14:textId="5072A41E" w:rsidR="00745F16" w:rsidRPr="00463C07" w:rsidRDefault="00745F16" w:rsidP="00D065CB">
            <w:pPr>
              <w:spacing w:line="360" w:lineRule="auto"/>
              <w:jc w:val="center"/>
              <w:rPr>
                <w:sz w:val="22"/>
                <w:szCs w:val="22"/>
              </w:rPr>
            </w:pPr>
          </w:p>
        </w:tc>
        <w:tc>
          <w:tcPr>
            <w:tcW w:w="1985" w:type="dxa"/>
            <w:vAlign w:val="center"/>
          </w:tcPr>
          <w:p w14:paraId="2BE4CD5F" w14:textId="6643C1E7" w:rsidR="00745F16" w:rsidRPr="00463C07" w:rsidRDefault="00745F16" w:rsidP="00D065CB">
            <w:pPr>
              <w:spacing w:line="360" w:lineRule="auto"/>
              <w:jc w:val="center"/>
              <w:rPr>
                <w:sz w:val="22"/>
                <w:szCs w:val="22"/>
              </w:rPr>
            </w:pPr>
          </w:p>
        </w:tc>
        <w:tc>
          <w:tcPr>
            <w:tcW w:w="5102" w:type="dxa"/>
            <w:vAlign w:val="center"/>
          </w:tcPr>
          <w:p w14:paraId="03A776DA" w14:textId="29636C70" w:rsidR="00745F16" w:rsidRPr="00463C07" w:rsidRDefault="00745F16" w:rsidP="00D065CB">
            <w:pPr>
              <w:spacing w:line="360" w:lineRule="auto"/>
              <w:jc w:val="center"/>
              <w:rPr>
                <w:sz w:val="22"/>
                <w:szCs w:val="22"/>
              </w:rPr>
            </w:pPr>
          </w:p>
        </w:tc>
      </w:tr>
      <w:tr w:rsidR="00745F16" w14:paraId="1B4E4CEC" w14:textId="77777777" w:rsidTr="00E72D9C">
        <w:trPr>
          <w:trHeight w:val="397"/>
          <w:jc w:val="center"/>
        </w:trPr>
        <w:tc>
          <w:tcPr>
            <w:tcW w:w="1985" w:type="dxa"/>
            <w:vAlign w:val="center"/>
          </w:tcPr>
          <w:p w14:paraId="436E4A4B" w14:textId="77777777" w:rsidR="00745F16" w:rsidRPr="00463C07" w:rsidRDefault="00745F16" w:rsidP="00D065CB">
            <w:pPr>
              <w:spacing w:line="360" w:lineRule="auto"/>
              <w:jc w:val="center"/>
              <w:rPr>
                <w:sz w:val="22"/>
                <w:szCs w:val="22"/>
              </w:rPr>
            </w:pPr>
          </w:p>
        </w:tc>
        <w:tc>
          <w:tcPr>
            <w:tcW w:w="1985" w:type="dxa"/>
            <w:vAlign w:val="center"/>
          </w:tcPr>
          <w:p w14:paraId="7924E60D" w14:textId="77777777" w:rsidR="00745F16" w:rsidRPr="00463C07" w:rsidRDefault="00745F16" w:rsidP="00D065CB">
            <w:pPr>
              <w:spacing w:line="360" w:lineRule="auto"/>
              <w:jc w:val="center"/>
              <w:rPr>
                <w:sz w:val="22"/>
                <w:szCs w:val="22"/>
              </w:rPr>
            </w:pPr>
          </w:p>
        </w:tc>
        <w:tc>
          <w:tcPr>
            <w:tcW w:w="5102" w:type="dxa"/>
            <w:vAlign w:val="center"/>
          </w:tcPr>
          <w:p w14:paraId="179A7384" w14:textId="77777777" w:rsidR="00745F16" w:rsidRPr="00463C07" w:rsidRDefault="00745F16" w:rsidP="00D065CB">
            <w:pPr>
              <w:spacing w:line="360" w:lineRule="auto"/>
              <w:jc w:val="center"/>
              <w:rPr>
                <w:sz w:val="22"/>
                <w:szCs w:val="22"/>
              </w:rPr>
            </w:pPr>
          </w:p>
        </w:tc>
      </w:tr>
      <w:tr w:rsidR="00745F16" w14:paraId="5CA89429" w14:textId="77777777" w:rsidTr="00E72D9C">
        <w:trPr>
          <w:trHeight w:val="397"/>
          <w:jc w:val="center"/>
        </w:trPr>
        <w:tc>
          <w:tcPr>
            <w:tcW w:w="1985" w:type="dxa"/>
            <w:vAlign w:val="center"/>
          </w:tcPr>
          <w:p w14:paraId="25E9B587" w14:textId="77777777" w:rsidR="00745F16" w:rsidRPr="00463C07" w:rsidRDefault="00745F16" w:rsidP="00D065CB">
            <w:pPr>
              <w:spacing w:line="360" w:lineRule="auto"/>
              <w:jc w:val="center"/>
              <w:rPr>
                <w:sz w:val="22"/>
                <w:szCs w:val="22"/>
              </w:rPr>
            </w:pPr>
          </w:p>
        </w:tc>
        <w:tc>
          <w:tcPr>
            <w:tcW w:w="1985" w:type="dxa"/>
            <w:vAlign w:val="center"/>
          </w:tcPr>
          <w:p w14:paraId="11E5D3F0" w14:textId="77777777" w:rsidR="00745F16" w:rsidRPr="00463C07" w:rsidRDefault="00745F16" w:rsidP="00D065CB">
            <w:pPr>
              <w:spacing w:line="360" w:lineRule="auto"/>
              <w:jc w:val="center"/>
              <w:rPr>
                <w:sz w:val="22"/>
                <w:szCs w:val="22"/>
              </w:rPr>
            </w:pPr>
          </w:p>
        </w:tc>
        <w:tc>
          <w:tcPr>
            <w:tcW w:w="5102" w:type="dxa"/>
            <w:vAlign w:val="center"/>
          </w:tcPr>
          <w:p w14:paraId="39005423" w14:textId="77777777" w:rsidR="00745F16" w:rsidRPr="00463C07" w:rsidRDefault="00745F16" w:rsidP="00D065CB">
            <w:pPr>
              <w:spacing w:line="360" w:lineRule="auto"/>
              <w:jc w:val="center"/>
              <w:rPr>
                <w:sz w:val="22"/>
                <w:szCs w:val="22"/>
              </w:rPr>
            </w:pPr>
          </w:p>
        </w:tc>
      </w:tr>
    </w:tbl>
    <w:p w14:paraId="0763D599" w14:textId="77777777" w:rsidR="004B6037" w:rsidRPr="004B6037" w:rsidRDefault="004B6037" w:rsidP="00D065CB">
      <w:pPr>
        <w:spacing w:line="360" w:lineRule="auto"/>
        <w:jc w:val="both"/>
        <w:rPr>
          <w:sz w:val="22"/>
          <w:szCs w:val="22"/>
        </w:rPr>
      </w:pPr>
    </w:p>
    <w:sectPr w:rsidR="004B6037" w:rsidRPr="004B6037" w:rsidSect="006B0AC1">
      <w:headerReference w:type="default" r:id="rId20"/>
      <w:footerReference w:type="default" r:id="rId21"/>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B6915" w14:textId="77777777" w:rsidR="002C74DD" w:rsidRDefault="002C74DD" w:rsidP="0072515F">
      <w:r>
        <w:separator/>
      </w:r>
    </w:p>
  </w:endnote>
  <w:endnote w:type="continuationSeparator" w:id="0">
    <w:p w14:paraId="7D4D8D59" w14:textId="77777777" w:rsidR="002C74DD" w:rsidRDefault="002C74DD"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584060B9" w:rsidR="00D018D2" w:rsidRPr="001E3951" w:rsidRDefault="00A61B98"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5AC2CA5D" w:rsidR="00D018D2" w:rsidRPr="001E3951" w:rsidRDefault="00A61B98" w:rsidP="00D018D2">
          <w:pPr>
            <w:pStyle w:val="AltBilgi"/>
            <w:jc w:val="center"/>
            <w:rPr>
              <w:sz w:val="22"/>
              <w:szCs w:val="22"/>
            </w:rPr>
          </w:pPr>
          <w:r>
            <w:rPr>
              <w:sz w:val="22"/>
              <w:szCs w:val="22"/>
            </w:rPr>
            <w:t>Rektör</w:t>
          </w:r>
          <w:r w:rsidR="002F4A8B">
            <w:rPr>
              <w:sz w:val="22"/>
              <w:szCs w:val="22"/>
            </w:rPr>
            <w:t xml:space="preserve"> </w:t>
          </w:r>
          <w:r>
            <w:rPr>
              <w:sz w:val="22"/>
              <w:szCs w:val="22"/>
            </w:rPr>
            <w:t>/ Rektör</w:t>
          </w:r>
          <w:r w:rsidR="002F4A8B">
            <w:rPr>
              <w:sz w:val="22"/>
              <w:szCs w:val="22"/>
            </w:rPr>
            <w:t xml:space="preserve">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6C104" w14:textId="77777777" w:rsidR="002C74DD" w:rsidRDefault="002C74DD" w:rsidP="0072515F">
      <w:r>
        <w:separator/>
      </w:r>
    </w:p>
  </w:footnote>
  <w:footnote w:type="continuationSeparator" w:id="0">
    <w:p w14:paraId="15CAB0C5" w14:textId="77777777" w:rsidR="002C74DD" w:rsidRDefault="002C74DD"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542"/>
      <w:gridCol w:w="2494"/>
    </w:tblGrid>
    <w:tr w:rsidR="009D067F" w:rsidRPr="007B4963" w14:paraId="2F3DB210" w14:textId="77777777" w:rsidTr="009D067F">
      <w:trPr>
        <w:trHeight w:val="274"/>
        <w:jc w:val="center"/>
      </w:trPr>
      <w:tc>
        <w:tcPr>
          <w:tcW w:w="972" w:type="pct"/>
          <w:vMerge w:val="restart"/>
          <w:vAlign w:val="center"/>
        </w:tcPr>
        <w:p w14:paraId="329FB11E" w14:textId="20A78FC1" w:rsidR="000D250F" w:rsidRPr="007B4963" w:rsidRDefault="005206AC" w:rsidP="00B700B4">
          <w:pPr>
            <w:jc w:val="center"/>
          </w:pPr>
          <w:r>
            <w:rPr>
              <w:noProof/>
            </w:rPr>
            <w:drawing>
              <wp:inline distT="0" distB="0" distL="0" distR="0" wp14:anchorId="6C16D096" wp14:editId="326880B9">
                <wp:extent cx="828000" cy="828000"/>
                <wp:effectExtent l="0" t="0" r="0" b="0"/>
                <wp:docPr id="1574147838"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63C0EE4" w:rsidR="000D250F" w:rsidRPr="00D82ADE" w:rsidRDefault="00D30B7E" w:rsidP="00B700B4">
          <w:pPr>
            <w:spacing w:line="276" w:lineRule="auto"/>
            <w:jc w:val="center"/>
            <w:rPr>
              <w:b/>
              <w:sz w:val="24"/>
              <w:szCs w:val="24"/>
            </w:rPr>
          </w:pPr>
          <w:r>
            <w:rPr>
              <w:b/>
              <w:sz w:val="24"/>
              <w:szCs w:val="24"/>
            </w:rPr>
            <w:t xml:space="preserve">KYS </w:t>
          </w:r>
          <w:r w:rsidR="00465B10">
            <w:rPr>
              <w:b/>
              <w:sz w:val="24"/>
              <w:szCs w:val="24"/>
            </w:rPr>
            <w:t xml:space="preserve">DÜZELTİCİ VE </w:t>
          </w:r>
          <w:r w:rsidR="004C44A6">
            <w:rPr>
              <w:b/>
              <w:sz w:val="24"/>
              <w:szCs w:val="24"/>
            </w:rPr>
            <w:t>ÖNLEYİCİ</w:t>
          </w:r>
          <w:r w:rsidR="00465B10">
            <w:rPr>
              <w:b/>
              <w:sz w:val="24"/>
              <w:szCs w:val="24"/>
            </w:rPr>
            <w:t xml:space="preserve"> FAALİYET</w:t>
          </w:r>
          <w:r>
            <w:rPr>
              <w:b/>
              <w:sz w:val="24"/>
              <w:szCs w:val="24"/>
            </w:rPr>
            <w:t xml:space="preserve"> TANIMLAMA</w:t>
          </w:r>
          <w:r w:rsidR="007B646A">
            <w:rPr>
              <w:b/>
              <w:sz w:val="24"/>
              <w:szCs w:val="24"/>
            </w:rPr>
            <w:t xml:space="preserve"> TALİMATI</w:t>
          </w:r>
        </w:p>
      </w:tc>
      <w:tc>
        <w:tcPr>
          <w:tcW w:w="1250" w:type="pct"/>
          <w:vAlign w:val="center"/>
        </w:tcPr>
        <w:p w14:paraId="36A9E833" w14:textId="7846D9A4" w:rsidR="000D250F" w:rsidRPr="007B4963" w:rsidRDefault="000D250F" w:rsidP="00B700B4">
          <w:pPr>
            <w:spacing w:line="276" w:lineRule="auto"/>
          </w:pPr>
          <w:r w:rsidRPr="007B4963">
            <w:t>Doküman No:</w:t>
          </w:r>
          <w:r w:rsidR="0075657F">
            <w:t xml:space="preserve"> </w:t>
          </w:r>
          <w:r w:rsidR="008C13F9">
            <w:t>TLM-</w:t>
          </w:r>
          <w:r w:rsidR="00CD206F">
            <w:t>00</w:t>
          </w:r>
          <w:r w:rsidR="00465B10">
            <w:t>30</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76E9ADD4" w:rsidR="000D250F" w:rsidRPr="007B4963" w:rsidRDefault="000D250F" w:rsidP="00B700B4">
          <w:pPr>
            <w:spacing w:line="276" w:lineRule="auto"/>
          </w:pPr>
          <w:r w:rsidRPr="007B4963">
            <w:t>Revizyon No:</w:t>
          </w:r>
          <w:r w:rsidR="0075657F">
            <w:t xml:space="preserve"> </w:t>
          </w:r>
          <w:r w:rsidR="008C13F9">
            <w:t>00</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4F24CDEA" w:rsidR="000D250F" w:rsidRPr="007B4963" w:rsidRDefault="000D250F" w:rsidP="00B700B4">
          <w:pPr>
            <w:spacing w:line="276" w:lineRule="auto"/>
          </w:pPr>
          <w:r w:rsidRPr="007B4963">
            <w:t>Yayın Tarihi:</w:t>
          </w:r>
          <w:r w:rsidR="0075657F">
            <w:t xml:space="preserve"> </w:t>
          </w:r>
          <w:r w:rsidR="00465B10">
            <w:t>12</w:t>
          </w:r>
          <w:r w:rsidR="00D30B7E">
            <w:t>.</w:t>
          </w:r>
          <w:r w:rsidR="00465B10">
            <w:t>12</w:t>
          </w:r>
          <w:r w:rsidR="00D30B7E">
            <w:t>.2024</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1FFED0E7" w:rsidR="000D250F" w:rsidRPr="007B4963" w:rsidRDefault="000D250F" w:rsidP="00B700B4">
          <w:pPr>
            <w:spacing w:line="276" w:lineRule="auto"/>
          </w:pPr>
          <w:r w:rsidRPr="007B4963">
            <w:t>Revizyon Tarihi:</w:t>
          </w:r>
          <w:r w:rsidR="00465B10">
            <w:t>12</w:t>
          </w:r>
          <w:r w:rsidR="00D30B7E">
            <w:t>.</w:t>
          </w:r>
          <w:r w:rsidR="00465B10">
            <w:t>12</w:t>
          </w:r>
          <w:r w:rsidR="00D30B7E">
            <w:t>.2024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2A94C00B" w:rsidR="009D067F" w:rsidRPr="007B4963" w:rsidRDefault="000D250F" w:rsidP="00B700B4">
          <w:pPr>
            <w:spacing w:line="276" w:lineRule="auto"/>
          </w:pPr>
          <w:r>
            <w:t>Sayfa No:</w:t>
          </w:r>
          <w:r w:rsidR="0075657F">
            <w:t xml:space="preserve"> </w:t>
          </w:r>
          <w:r w:rsidR="00422D9E" w:rsidRPr="00422D9E">
            <w:fldChar w:fldCharType="begin"/>
          </w:r>
          <w:r w:rsidR="00422D9E" w:rsidRPr="00422D9E">
            <w:instrText>PAGE  \* Arabic  \* MERGEFORMAT</w:instrText>
          </w:r>
          <w:r w:rsidR="00422D9E" w:rsidRPr="00422D9E">
            <w:fldChar w:fldCharType="separate"/>
          </w:r>
          <w:r w:rsidR="00422D9E" w:rsidRPr="00422D9E">
            <w:t>1</w:t>
          </w:r>
          <w:r w:rsidR="00422D9E" w:rsidRPr="00422D9E">
            <w:fldChar w:fldCharType="end"/>
          </w:r>
          <w:r w:rsidR="00422D9E" w:rsidRPr="00422D9E">
            <w:t xml:space="preserve"> / </w:t>
          </w:r>
          <w:fldSimple w:instr="NUMPAGES  \* Arabic  \* MERGEFORMAT">
            <w:r w:rsidR="00422D9E" w:rsidRPr="00422D9E">
              <w:t>2</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113"/>
    <w:multiLevelType w:val="hybridMultilevel"/>
    <w:tmpl w:val="0D32BB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1D60BB"/>
    <w:multiLevelType w:val="hybridMultilevel"/>
    <w:tmpl w:val="D180CF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1E44EF5"/>
    <w:multiLevelType w:val="hybridMultilevel"/>
    <w:tmpl w:val="7FCACF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0541C8"/>
    <w:multiLevelType w:val="hybridMultilevel"/>
    <w:tmpl w:val="8BE8D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B7F26E1"/>
    <w:multiLevelType w:val="hybridMultilevel"/>
    <w:tmpl w:val="8E0C01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27"/>
  </w:num>
  <w:num w:numId="2" w16cid:durableId="110904732">
    <w:abstractNumId w:val="24"/>
  </w:num>
  <w:num w:numId="3" w16cid:durableId="603197860">
    <w:abstractNumId w:val="6"/>
  </w:num>
  <w:num w:numId="4" w16cid:durableId="1234509609">
    <w:abstractNumId w:val="11"/>
  </w:num>
  <w:num w:numId="5" w16cid:durableId="1378042459">
    <w:abstractNumId w:val="5"/>
  </w:num>
  <w:num w:numId="6" w16cid:durableId="1822572368">
    <w:abstractNumId w:val="13"/>
  </w:num>
  <w:num w:numId="7" w16cid:durableId="1778021418">
    <w:abstractNumId w:val="12"/>
  </w:num>
  <w:num w:numId="8" w16cid:durableId="226916940">
    <w:abstractNumId w:val="4"/>
  </w:num>
  <w:num w:numId="9" w16cid:durableId="1536238143">
    <w:abstractNumId w:val="18"/>
  </w:num>
  <w:num w:numId="10" w16cid:durableId="464812225">
    <w:abstractNumId w:val="8"/>
  </w:num>
  <w:num w:numId="11" w16cid:durableId="1690058208">
    <w:abstractNumId w:val="15"/>
  </w:num>
  <w:num w:numId="12" w16cid:durableId="738869198">
    <w:abstractNumId w:val="23"/>
  </w:num>
  <w:num w:numId="13" w16cid:durableId="427972363">
    <w:abstractNumId w:val="26"/>
  </w:num>
  <w:num w:numId="14" w16cid:durableId="881791173">
    <w:abstractNumId w:val="14"/>
  </w:num>
  <w:num w:numId="15" w16cid:durableId="1182624237">
    <w:abstractNumId w:val="3"/>
  </w:num>
  <w:num w:numId="16" w16cid:durableId="1616518635">
    <w:abstractNumId w:val="17"/>
  </w:num>
  <w:num w:numId="17" w16cid:durableId="1981643909">
    <w:abstractNumId w:val="10"/>
  </w:num>
  <w:num w:numId="18" w16cid:durableId="2044944042">
    <w:abstractNumId w:val="7"/>
  </w:num>
  <w:num w:numId="19" w16cid:durableId="1180462836">
    <w:abstractNumId w:val="20"/>
    <w:lvlOverride w:ilvl="0">
      <w:startOverride w:val="1"/>
    </w:lvlOverride>
  </w:num>
  <w:num w:numId="20" w16cid:durableId="396514202">
    <w:abstractNumId w:val="25"/>
  </w:num>
  <w:num w:numId="21" w16cid:durableId="1809280385">
    <w:abstractNumId w:val="1"/>
  </w:num>
  <w:num w:numId="22" w16cid:durableId="600842131">
    <w:abstractNumId w:val="21"/>
  </w:num>
  <w:num w:numId="23" w16cid:durableId="1104496448">
    <w:abstractNumId w:val="19"/>
  </w:num>
  <w:num w:numId="24" w16cid:durableId="272829677">
    <w:abstractNumId w:val="0"/>
  </w:num>
  <w:num w:numId="25" w16cid:durableId="328213088">
    <w:abstractNumId w:val="2"/>
  </w:num>
  <w:num w:numId="26" w16cid:durableId="1776554213">
    <w:abstractNumId w:val="16"/>
  </w:num>
  <w:num w:numId="27" w16cid:durableId="1414356148">
    <w:abstractNumId w:val="9"/>
  </w:num>
  <w:num w:numId="28" w16cid:durableId="2003073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32B6"/>
    <w:rsid w:val="00014B42"/>
    <w:rsid w:val="00016165"/>
    <w:rsid w:val="00016858"/>
    <w:rsid w:val="00016976"/>
    <w:rsid w:val="00044279"/>
    <w:rsid w:val="0006736E"/>
    <w:rsid w:val="000740A2"/>
    <w:rsid w:val="000765B9"/>
    <w:rsid w:val="00077269"/>
    <w:rsid w:val="00083B2C"/>
    <w:rsid w:val="00092DCA"/>
    <w:rsid w:val="00097773"/>
    <w:rsid w:val="000A03C5"/>
    <w:rsid w:val="000A4250"/>
    <w:rsid w:val="000B54F4"/>
    <w:rsid w:val="000C0E70"/>
    <w:rsid w:val="000D0104"/>
    <w:rsid w:val="000D1F0F"/>
    <w:rsid w:val="000D250F"/>
    <w:rsid w:val="000D25BF"/>
    <w:rsid w:val="000E44AD"/>
    <w:rsid w:val="000E7740"/>
    <w:rsid w:val="00102B4D"/>
    <w:rsid w:val="001075BA"/>
    <w:rsid w:val="00124EF8"/>
    <w:rsid w:val="00127ABF"/>
    <w:rsid w:val="00145DF4"/>
    <w:rsid w:val="001655C7"/>
    <w:rsid w:val="001655D3"/>
    <w:rsid w:val="00171A18"/>
    <w:rsid w:val="00175A99"/>
    <w:rsid w:val="00176B88"/>
    <w:rsid w:val="001823B4"/>
    <w:rsid w:val="00193106"/>
    <w:rsid w:val="001A35AE"/>
    <w:rsid w:val="001B4A88"/>
    <w:rsid w:val="001C3C51"/>
    <w:rsid w:val="001D308E"/>
    <w:rsid w:val="001E22E6"/>
    <w:rsid w:val="001E3951"/>
    <w:rsid w:val="001F342F"/>
    <w:rsid w:val="001F39F9"/>
    <w:rsid w:val="001F5160"/>
    <w:rsid w:val="00215F18"/>
    <w:rsid w:val="002435EE"/>
    <w:rsid w:val="00243B76"/>
    <w:rsid w:val="00244FC3"/>
    <w:rsid w:val="0025073F"/>
    <w:rsid w:val="00252896"/>
    <w:rsid w:val="00273363"/>
    <w:rsid w:val="00277810"/>
    <w:rsid w:val="0028635A"/>
    <w:rsid w:val="0029018E"/>
    <w:rsid w:val="0029458A"/>
    <w:rsid w:val="002B5A02"/>
    <w:rsid w:val="002C086B"/>
    <w:rsid w:val="002C66EE"/>
    <w:rsid w:val="002C74DD"/>
    <w:rsid w:val="002D17BF"/>
    <w:rsid w:val="002D5BAC"/>
    <w:rsid w:val="002E11E5"/>
    <w:rsid w:val="002E4395"/>
    <w:rsid w:val="002E708D"/>
    <w:rsid w:val="002E7C7E"/>
    <w:rsid w:val="002F2ADB"/>
    <w:rsid w:val="002F4A8B"/>
    <w:rsid w:val="00306963"/>
    <w:rsid w:val="003121F0"/>
    <w:rsid w:val="0032099A"/>
    <w:rsid w:val="00324E41"/>
    <w:rsid w:val="003346A3"/>
    <w:rsid w:val="00341D8C"/>
    <w:rsid w:val="00341EAB"/>
    <w:rsid w:val="00345123"/>
    <w:rsid w:val="003526FF"/>
    <w:rsid w:val="0037049D"/>
    <w:rsid w:val="00374B9D"/>
    <w:rsid w:val="00377B7E"/>
    <w:rsid w:val="00377E75"/>
    <w:rsid w:val="00393036"/>
    <w:rsid w:val="003A4743"/>
    <w:rsid w:val="003A5779"/>
    <w:rsid w:val="003B72F5"/>
    <w:rsid w:val="003B7FD4"/>
    <w:rsid w:val="003D363F"/>
    <w:rsid w:val="003D6853"/>
    <w:rsid w:val="003E11F7"/>
    <w:rsid w:val="003F161F"/>
    <w:rsid w:val="00403FB9"/>
    <w:rsid w:val="00411DE4"/>
    <w:rsid w:val="0041445E"/>
    <w:rsid w:val="00422D9E"/>
    <w:rsid w:val="00425616"/>
    <w:rsid w:val="00425DFE"/>
    <w:rsid w:val="00441E30"/>
    <w:rsid w:val="004428DE"/>
    <w:rsid w:val="00454CFD"/>
    <w:rsid w:val="004612D5"/>
    <w:rsid w:val="0046334E"/>
    <w:rsid w:val="004645A2"/>
    <w:rsid w:val="00465B10"/>
    <w:rsid w:val="0047397E"/>
    <w:rsid w:val="004747B4"/>
    <w:rsid w:val="00476BC4"/>
    <w:rsid w:val="00477AF6"/>
    <w:rsid w:val="0048131B"/>
    <w:rsid w:val="00490412"/>
    <w:rsid w:val="00493DB0"/>
    <w:rsid w:val="004A4ABE"/>
    <w:rsid w:val="004A5FF3"/>
    <w:rsid w:val="004B11B0"/>
    <w:rsid w:val="004B6037"/>
    <w:rsid w:val="004C02FC"/>
    <w:rsid w:val="004C3F0C"/>
    <w:rsid w:val="004C44A6"/>
    <w:rsid w:val="004C6B4C"/>
    <w:rsid w:val="004D5E39"/>
    <w:rsid w:val="004E320F"/>
    <w:rsid w:val="004F0AB4"/>
    <w:rsid w:val="0051146B"/>
    <w:rsid w:val="00512044"/>
    <w:rsid w:val="005206AC"/>
    <w:rsid w:val="00524C90"/>
    <w:rsid w:val="00525150"/>
    <w:rsid w:val="005260F0"/>
    <w:rsid w:val="00526479"/>
    <w:rsid w:val="00527942"/>
    <w:rsid w:val="005300ED"/>
    <w:rsid w:val="005322D1"/>
    <w:rsid w:val="00544B50"/>
    <w:rsid w:val="00546923"/>
    <w:rsid w:val="005572AB"/>
    <w:rsid w:val="00562863"/>
    <w:rsid w:val="00572FDC"/>
    <w:rsid w:val="00581BDD"/>
    <w:rsid w:val="005A5879"/>
    <w:rsid w:val="005A6FDC"/>
    <w:rsid w:val="005C4ADB"/>
    <w:rsid w:val="005F7EFE"/>
    <w:rsid w:val="00615235"/>
    <w:rsid w:val="00616021"/>
    <w:rsid w:val="00616219"/>
    <w:rsid w:val="0062351F"/>
    <w:rsid w:val="00624DCD"/>
    <w:rsid w:val="006255E6"/>
    <w:rsid w:val="0063113B"/>
    <w:rsid w:val="00632E35"/>
    <w:rsid w:val="00634EBF"/>
    <w:rsid w:val="0063671C"/>
    <w:rsid w:val="0063695E"/>
    <w:rsid w:val="0065142C"/>
    <w:rsid w:val="00663126"/>
    <w:rsid w:val="00671761"/>
    <w:rsid w:val="00677668"/>
    <w:rsid w:val="00685B60"/>
    <w:rsid w:val="00687437"/>
    <w:rsid w:val="00691D96"/>
    <w:rsid w:val="00691EBA"/>
    <w:rsid w:val="006B0AC1"/>
    <w:rsid w:val="006B0C33"/>
    <w:rsid w:val="006B7BD5"/>
    <w:rsid w:val="006C540B"/>
    <w:rsid w:val="006C6662"/>
    <w:rsid w:val="006C7485"/>
    <w:rsid w:val="006D5932"/>
    <w:rsid w:val="006D7D3C"/>
    <w:rsid w:val="006F437C"/>
    <w:rsid w:val="00703C5F"/>
    <w:rsid w:val="00705D22"/>
    <w:rsid w:val="00714C43"/>
    <w:rsid w:val="00715340"/>
    <w:rsid w:val="0072515F"/>
    <w:rsid w:val="0074024D"/>
    <w:rsid w:val="00745F16"/>
    <w:rsid w:val="0075657F"/>
    <w:rsid w:val="00760B42"/>
    <w:rsid w:val="00770D7F"/>
    <w:rsid w:val="007775F6"/>
    <w:rsid w:val="00782462"/>
    <w:rsid w:val="0078440C"/>
    <w:rsid w:val="007856E1"/>
    <w:rsid w:val="00790549"/>
    <w:rsid w:val="00790E39"/>
    <w:rsid w:val="00796D3A"/>
    <w:rsid w:val="007A0223"/>
    <w:rsid w:val="007A2080"/>
    <w:rsid w:val="007A546D"/>
    <w:rsid w:val="007A5FC6"/>
    <w:rsid w:val="007B1C86"/>
    <w:rsid w:val="007B4963"/>
    <w:rsid w:val="007B646A"/>
    <w:rsid w:val="007B6547"/>
    <w:rsid w:val="007B7973"/>
    <w:rsid w:val="007C02A2"/>
    <w:rsid w:val="007C2CF5"/>
    <w:rsid w:val="007D1B61"/>
    <w:rsid w:val="007E1088"/>
    <w:rsid w:val="007F3130"/>
    <w:rsid w:val="00820A0B"/>
    <w:rsid w:val="00832FCC"/>
    <w:rsid w:val="00852B31"/>
    <w:rsid w:val="0085416F"/>
    <w:rsid w:val="00872FDC"/>
    <w:rsid w:val="008738F4"/>
    <w:rsid w:val="00875B28"/>
    <w:rsid w:val="00891488"/>
    <w:rsid w:val="008A0C33"/>
    <w:rsid w:val="008A5FD8"/>
    <w:rsid w:val="008B235D"/>
    <w:rsid w:val="008B503C"/>
    <w:rsid w:val="008C115F"/>
    <w:rsid w:val="008C13F9"/>
    <w:rsid w:val="008D09AD"/>
    <w:rsid w:val="008D27A1"/>
    <w:rsid w:val="008E7DFB"/>
    <w:rsid w:val="008F3525"/>
    <w:rsid w:val="008F43C8"/>
    <w:rsid w:val="008F7682"/>
    <w:rsid w:val="00900577"/>
    <w:rsid w:val="0091298A"/>
    <w:rsid w:val="00916312"/>
    <w:rsid w:val="00917C74"/>
    <w:rsid w:val="0092117E"/>
    <w:rsid w:val="00921D4B"/>
    <w:rsid w:val="00926577"/>
    <w:rsid w:val="00926F55"/>
    <w:rsid w:val="00935DF2"/>
    <w:rsid w:val="00936945"/>
    <w:rsid w:val="009448A1"/>
    <w:rsid w:val="00953941"/>
    <w:rsid w:val="00961369"/>
    <w:rsid w:val="009634BE"/>
    <w:rsid w:val="00963A86"/>
    <w:rsid w:val="009838FA"/>
    <w:rsid w:val="0099775D"/>
    <w:rsid w:val="009B7601"/>
    <w:rsid w:val="009D067F"/>
    <w:rsid w:val="009D0F2C"/>
    <w:rsid w:val="009D2D93"/>
    <w:rsid w:val="009E0A66"/>
    <w:rsid w:val="009E58D1"/>
    <w:rsid w:val="009F0D91"/>
    <w:rsid w:val="009F5ABB"/>
    <w:rsid w:val="009F6833"/>
    <w:rsid w:val="00A03017"/>
    <w:rsid w:val="00A03033"/>
    <w:rsid w:val="00A045FF"/>
    <w:rsid w:val="00A1047B"/>
    <w:rsid w:val="00A12802"/>
    <w:rsid w:val="00A27A71"/>
    <w:rsid w:val="00A311E7"/>
    <w:rsid w:val="00A41FC0"/>
    <w:rsid w:val="00A42BD5"/>
    <w:rsid w:val="00A4526C"/>
    <w:rsid w:val="00A51FC7"/>
    <w:rsid w:val="00A61B98"/>
    <w:rsid w:val="00A822EC"/>
    <w:rsid w:val="00A83457"/>
    <w:rsid w:val="00A91E32"/>
    <w:rsid w:val="00A94EC0"/>
    <w:rsid w:val="00AA0D67"/>
    <w:rsid w:val="00AB1F2D"/>
    <w:rsid w:val="00AC15E0"/>
    <w:rsid w:val="00AC29DF"/>
    <w:rsid w:val="00AC3081"/>
    <w:rsid w:val="00AD65CC"/>
    <w:rsid w:val="00AE2E90"/>
    <w:rsid w:val="00AE6502"/>
    <w:rsid w:val="00AE7127"/>
    <w:rsid w:val="00AF0D70"/>
    <w:rsid w:val="00AF6BD5"/>
    <w:rsid w:val="00B0620C"/>
    <w:rsid w:val="00B11A5E"/>
    <w:rsid w:val="00B11B71"/>
    <w:rsid w:val="00B13CF6"/>
    <w:rsid w:val="00B2068D"/>
    <w:rsid w:val="00B27C9D"/>
    <w:rsid w:val="00B36539"/>
    <w:rsid w:val="00B45A73"/>
    <w:rsid w:val="00B47885"/>
    <w:rsid w:val="00B47B5E"/>
    <w:rsid w:val="00B52C49"/>
    <w:rsid w:val="00B57AEB"/>
    <w:rsid w:val="00B57B58"/>
    <w:rsid w:val="00B67B04"/>
    <w:rsid w:val="00B700B4"/>
    <w:rsid w:val="00B723F2"/>
    <w:rsid w:val="00B823A7"/>
    <w:rsid w:val="00B9229A"/>
    <w:rsid w:val="00BA0277"/>
    <w:rsid w:val="00BA2244"/>
    <w:rsid w:val="00BC3F0D"/>
    <w:rsid w:val="00BD5C35"/>
    <w:rsid w:val="00BE2625"/>
    <w:rsid w:val="00C00F86"/>
    <w:rsid w:val="00C0349A"/>
    <w:rsid w:val="00C05F70"/>
    <w:rsid w:val="00C17EA0"/>
    <w:rsid w:val="00C26EBF"/>
    <w:rsid w:val="00C333FB"/>
    <w:rsid w:val="00C36064"/>
    <w:rsid w:val="00C56C88"/>
    <w:rsid w:val="00C60DF7"/>
    <w:rsid w:val="00C7582B"/>
    <w:rsid w:val="00C76404"/>
    <w:rsid w:val="00C830D9"/>
    <w:rsid w:val="00C923C8"/>
    <w:rsid w:val="00CA46CC"/>
    <w:rsid w:val="00CB08E2"/>
    <w:rsid w:val="00CC5A3C"/>
    <w:rsid w:val="00CC6BE4"/>
    <w:rsid w:val="00CD206F"/>
    <w:rsid w:val="00CD3B92"/>
    <w:rsid w:val="00CD40CD"/>
    <w:rsid w:val="00CD489C"/>
    <w:rsid w:val="00D018D2"/>
    <w:rsid w:val="00D0319A"/>
    <w:rsid w:val="00D0415A"/>
    <w:rsid w:val="00D065CB"/>
    <w:rsid w:val="00D11CAF"/>
    <w:rsid w:val="00D27674"/>
    <w:rsid w:val="00D30594"/>
    <w:rsid w:val="00D30B7E"/>
    <w:rsid w:val="00D40539"/>
    <w:rsid w:val="00D43730"/>
    <w:rsid w:val="00D45AD9"/>
    <w:rsid w:val="00D72C63"/>
    <w:rsid w:val="00D762D6"/>
    <w:rsid w:val="00D76E74"/>
    <w:rsid w:val="00D81111"/>
    <w:rsid w:val="00D81D9D"/>
    <w:rsid w:val="00D82ADE"/>
    <w:rsid w:val="00D832E4"/>
    <w:rsid w:val="00D84EC9"/>
    <w:rsid w:val="00D8635C"/>
    <w:rsid w:val="00DA7364"/>
    <w:rsid w:val="00DA7A3B"/>
    <w:rsid w:val="00DA7CD0"/>
    <w:rsid w:val="00DB29EC"/>
    <w:rsid w:val="00DC3F98"/>
    <w:rsid w:val="00DC5D18"/>
    <w:rsid w:val="00DC6215"/>
    <w:rsid w:val="00DC7CDF"/>
    <w:rsid w:val="00DD1D8F"/>
    <w:rsid w:val="00DD4A56"/>
    <w:rsid w:val="00DE13A5"/>
    <w:rsid w:val="00DE76D8"/>
    <w:rsid w:val="00DF2690"/>
    <w:rsid w:val="00DF525F"/>
    <w:rsid w:val="00DF7357"/>
    <w:rsid w:val="00E10C3F"/>
    <w:rsid w:val="00E123FE"/>
    <w:rsid w:val="00E146A6"/>
    <w:rsid w:val="00E233AD"/>
    <w:rsid w:val="00E3101D"/>
    <w:rsid w:val="00E35072"/>
    <w:rsid w:val="00E35422"/>
    <w:rsid w:val="00E40805"/>
    <w:rsid w:val="00E41046"/>
    <w:rsid w:val="00E41C97"/>
    <w:rsid w:val="00E45F77"/>
    <w:rsid w:val="00E46073"/>
    <w:rsid w:val="00E4722D"/>
    <w:rsid w:val="00E50C88"/>
    <w:rsid w:val="00E5528F"/>
    <w:rsid w:val="00E56907"/>
    <w:rsid w:val="00E6163F"/>
    <w:rsid w:val="00E72A31"/>
    <w:rsid w:val="00E8286E"/>
    <w:rsid w:val="00E8457A"/>
    <w:rsid w:val="00E84A9E"/>
    <w:rsid w:val="00E924BF"/>
    <w:rsid w:val="00EA4ED8"/>
    <w:rsid w:val="00EB045C"/>
    <w:rsid w:val="00EB341D"/>
    <w:rsid w:val="00EC2125"/>
    <w:rsid w:val="00ED1450"/>
    <w:rsid w:val="00ED6018"/>
    <w:rsid w:val="00EE3189"/>
    <w:rsid w:val="00EE4483"/>
    <w:rsid w:val="00EE7550"/>
    <w:rsid w:val="00EF035B"/>
    <w:rsid w:val="00EF146B"/>
    <w:rsid w:val="00EF5A86"/>
    <w:rsid w:val="00F00C25"/>
    <w:rsid w:val="00F0507F"/>
    <w:rsid w:val="00F21AB0"/>
    <w:rsid w:val="00F22C1A"/>
    <w:rsid w:val="00F247D1"/>
    <w:rsid w:val="00F30345"/>
    <w:rsid w:val="00F30A4E"/>
    <w:rsid w:val="00F31C9A"/>
    <w:rsid w:val="00F3392E"/>
    <w:rsid w:val="00F371D7"/>
    <w:rsid w:val="00F37993"/>
    <w:rsid w:val="00F6184A"/>
    <w:rsid w:val="00F62398"/>
    <w:rsid w:val="00F72418"/>
    <w:rsid w:val="00F7417F"/>
    <w:rsid w:val="00FA63CF"/>
    <w:rsid w:val="00FB1245"/>
    <w:rsid w:val="00FB4372"/>
    <w:rsid w:val="00FB69E8"/>
    <w:rsid w:val="00FC35CA"/>
    <w:rsid w:val="00FE1671"/>
    <w:rsid w:val="00FE2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styleId="Kpr">
    <w:name w:val="Hyperlink"/>
    <w:basedOn w:val="VarsaylanParagrafYazTipi"/>
    <w:uiPriority w:val="99"/>
    <w:unhideWhenUsed/>
    <w:rsid w:val="00AE7127"/>
    <w:rPr>
      <w:color w:val="0000FF" w:themeColor="hyperlink"/>
      <w:u w:val="single"/>
    </w:rPr>
  </w:style>
  <w:style w:type="character" w:styleId="zmlenmeyenBahsetme">
    <w:name w:val="Unresolved Mention"/>
    <w:basedOn w:val="VarsaylanParagrafYazTipi"/>
    <w:uiPriority w:val="99"/>
    <w:semiHidden/>
    <w:unhideWhenUsed/>
    <w:rsid w:val="00AE7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171987763">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s.harran.edu.tr/"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645</Words>
  <Characters>3682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Nuri Ömer POLAT</cp:lastModifiedBy>
  <cp:revision>11</cp:revision>
  <cp:lastPrinted>2024-02-05T11:03:00Z</cp:lastPrinted>
  <dcterms:created xsi:type="dcterms:W3CDTF">2024-12-11T11:32:00Z</dcterms:created>
  <dcterms:modified xsi:type="dcterms:W3CDTF">2024-12-19T13:13:00Z</dcterms:modified>
</cp:coreProperties>
</file>