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242"/>
        <w:gridCol w:w="171"/>
        <w:gridCol w:w="2523"/>
        <w:gridCol w:w="2126"/>
        <w:gridCol w:w="4111"/>
      </w:tblGrid>
      <w:tr w:rsidR="00211150" w:rsidRPr="00CB7DEA" w14:paraId="0E409960" w14:textId="77777777" w:rsidTr="00211150">
        <w:tc>
          <w:tcPr>
            <w:tcW w:w="3936" w:type="dxa"/>
            <w:gridSpan w:val="3"/>
            <w:vAlign w:val="center"/>
          </w:tcPr>
          <w:p w14:paraId="6DFC6428" w14:textId="44C85CA7" w:rsidR="0068409D" w:rsidRPr="00CB7DEA" w:rsidRDefault="0068409D" w:rsidP="0068409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B7DEA">
              <w:rPr>
                <w:b/>
                <w:bCs/>
                <w:sz w:val="22"/>
                <w:szCs w:val="22"/>
              </w:rPr>
              <w:t>PROSESİN AMACI</w:t>
            </w:r>
          </w:p>
        </w:tc>
        <w:tc>
          <w:tcPr>
            <w:tcW w:w="6237" w:type="dxa"/>
            <w:gridSpan w:val="2"/>
            <w:vAlign w:val="center"/>
          </w:tcPr>
          <w:p w14:paraId="069B48B2" w14:textId="548B77C9" w:rsidR="0068409D" w:rsidRPr="00CB7DEA" w:rsidRDefault="00D03512" w:rsidP="00673C76">
            <w:pPr>
              <w:spacing w:line="360" w:lineRule="auto"/>
              <w:rPr>
                <w:sz w:val="22"/>
                <w:szCs w:val="22"/>
              </w:rPr>
            </w:pPr>
            <w:r w:rsidRPr="00CB7DEA">
              <w:rPr>
                <w:color w:val="000000"/>
                <w:sz w:val="22"/>
                <w:szCs w:val="22"/>
              </w:rPr>
              <w:t>Hızlı Güvenli ve Kaliteli Hizmet Sağlamak.</w:t>
            </w:r>
          </w:p>
        </w:tc>
      </w:tr>
      <w:tr w:rsidR="00211150" w:rsidRPr="00CB7DEA" w14:paraId="640812F0" w14:textId="77777777" w:rsidTr="00211150">
        <w:tc>
          <w:tcPr>
            <w:tcW w:w="3936" w:type="dxa"/>
            <w:gridSpan w:val="3"/>
            <w:vAlign w:val="center"/>
          </w:tcPr>
          <w:p w14:paraId="5F48C101" w14:textId="59AB6974" w:rsidR="0068409D" w:rsidRPr="00CB7DEA" w:rsidRDefault="0068409D" w:rsidP="0068409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B7DEA">
              <w:rPr>
                <w:b/>
                <w:bCs/>
                <w:sz w:val="22"/>
                <w:szCs w:val="22"/>
              </w:rPr>
              <w:t>PROSESİN KAPSAMI</w:t>
            </w:r>
          </w:p>
        </w:tc>
        <w:tc>
          <w:tcPr>
            <w:tcW w:w="6237" w:type="dxa"/>
            <w:gridSpan w:val="2"/>
            <w:vAlign w:val="center"/>
          </w:tcPr>
          <w:p w14:paraId="052127FF" w14:textId="31AD4634" w:rsidR="0068409D" w:rsidRPr="00CB7DEA" w:rsidRDefault="00D03512" w:rsidP="00673C76">
            <w:pPr>
              <w:spacing w:line="360" w:lineRule="auto"/>
              <w:rPr>
                <w:sz w:val="22"/>
                <w:szCs w:val="22"/>
              </w:rPr>
            </w:pPr>
            <w:r w:rsidRPr="00CB7DEA">
              <w:rPr>
                <w:bCs/>
                <w:color w:val="000000"/>
                <w:sz w:val="22"/>
                <w:szCs w:val="22"/>
              </w:rPr>
              <w:t>Üniversitemize ait kampüslerde iç mekânlarda dış mekânlarda tüm binalarda oluşmuş olan veya oluşma ihtimali olan bakım onarım çalışmalarını gerçekleştirmek periyodik bakımları yapmak.</w:t>
            </w:r>
          </w:p>
        </w:tc>
      </w:tr>
      <w:tr w:rsidR="00211150" w:rsidRPr="00CB7DEA" w14:paraId="7E163748" w14:textId="77777777" w:rsidTr="00211150">
        <w:tc>
          <w:tcPr>
            <w:tcW w:w="3936" w:type="dxa"/>
            <w:gridSpan w:val="3"/>
            <w:vAlign w:val="center"/>
          </w:tcPr>
          <w:p w14:paraId="24CB6EF6" w14:textId="396BD1F3" w:rsidR="0068409D" w:rsidRPr="00CB7DEA" w:rsidRDefault="0068409D" w:rsidP="0068409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B7DEA">
              <w:rPr>
                <w:b/>
                <w:bCs/>
                <w:sz w:val="22"/>
                <w:szCs w:val="22"/>
              </w:rPr>
              <w:t>PROSESİN SORUMLULARI</w:t>
            </w:r>
          </w:p>
        </w:tc>
        <w:tc>
          <w:tcPr>
            <w:tcW w:w="6237" w:type="dxa"/>
            <w:gridSpan w:val="2"/>
            <w:vAlign w:val="center"/>
          </w:tcPr>
          <w:p w14:paraId="2B6C8AD1" w14:textId="692A9B62" w:rsidR="0068409D" w:rsidRPr="00CB7DEA" w:rsidRDefault="00D03512" w:rsidP="00673C76">
            <w:pPr>
              <w:spacing w:line="360" w:lineRule="auto"/>
              <w:rPr>
                <w:sz w:val="22"/>
                <w:szCs w:val="22"/>
              </w:rPr>
            </w:pPr>
            <w:r w:rsidRPr="00CB7DEA">
              <w:rPr>
                <w:bCs/>
                <w:color w:val="000000"/>
                <w:sz w:val="22"/>
                <w:szCs w:val="22"/>
              </w:rPr>
              <w:t>Yapı İşleri ve Teknik Daire Başkanlığı</w:t>
            </w:r>
          </w:p>
        </w:tc>
      </w:tr>
      <w:tr w:rsidR="00211150" w:rsidRPr="00CB7DEA" w14:paraId="2481A357" w14:textId="77777777" w:rsidTr="00211150">
        <w:tc>
          <w:tcPr>
            <w:tcW w:w="3936" w:type="dxa"/>
            <w:gridSpan w:val="3"/>
            <w:vAlign w:val="center"/>
          </w:tcPr>
          <w:p w14:paraId="3553D0AC" w14:textId="01028F6D" w:rsidR="0068409D" w:rsidRPr="00CB7DEA" w:rsidRDefault="0068409D" w:rsidP="0068409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B7DEA">
              <w:rPr>
                <w:b/>
                <w:bCs/>
                <w:sz w:val="22"/>
                <w:szCs w:val="22"/>
              </w:rPr>
              <w:t>ETKİLEDİĞİ PROSES</w:t>
            </w:r>
          </w:p>
        </w:tc>
        <w:tc>
          <w:tcPr>
            <w:tcW w:w="6237" w:type="dxa"/>
            <w:gridSpan w:val="2"/>
            <w:vAlign w:val="center"/>
          </w:tcPr>
          <w:p w14:paraId="15DD429A" w14:textId="01FBEC1B" w:rsidR="00D03512" w:rsidRPr="00CB7DEA" w:rsidRDefault="00D03512" w:rsidP="006E631F">
            <w:pPr>
              <w:pStyle w:val="ListeParagraf"/>
              <w:numPr>
                <w:ilvl w:val="0"/>
                <w:numId w:val="31"/>
              </w:numPr>
              <w:rPr>
                <w:color w:val="000000"/>
                <w:sz w:val="22"/>
                <w:szCs w:val="22"/>
              </w:rPr>
            </w:pPr>
            <w:r w:rsidRPr="00CB7DEA">
              <w:rPr>
                <w:color w:val="000000"/>
                <w:sz w:val="22"/>
                <w:szCs w:val="22"/>
              </w:rPr>
              <w:t xml:space="preserve">Bütçe Durumu </w:t>
            </w:r>
          </w:p>
          <w:p w14:paraId="6450D307" w14:textId="745837CF" w:rsidR="00D03512" w:rsidRPr="00CB7DEA" w:rsidRDefault="00D03512" w:rsidP="006E631F">
            <w:pPr>
              <w:pStyle w:val="ListeParagraf"/>
              <w:numPr>
                <w:ilvl w:val="0"/>
                <w:numId w:val="31"/>
              </w:numPr>
              <w:rPr>
                <w:color w:val="000000"/>
                <w:sz w:val="22"/>
                <w:szCs w:val="22"/>
              </w:rPr>
            </w:pPr>
            <w:r w:rsidRPr="00CB7DEA">
              <w:rPr>
                <w:color w:val="000000"/>
                <w:sz w:val="22"/>
                <w:szCs w:val="22"/>
              </w:rPr>
              <w:t xml:space="preserve">İklim Koşulları </w:t>
            </w:r>
          </w:p>
          <w:p w14:paraId="0BBC9F85" w14:textId="5D5C3CB0" w:rsidR="00D03512" w:rsidRPr="00CB7DEA" w:rsidRDefault="00D03512" w:rsidP="006E631F">
            <w:pPr>
              <w:pStyle w:val="ListeParagraf"/>
              <w:numPr>
                <w:ilvl w:val="0"/>
                <w:numId w:val="31"/>
              </w:numPr>
              <w:rPr>
                <w:color w:val="000000"/>
                <w:sz w:val="22"/>
                <w:szCs w:val="22"/>
              </w:rPr>
            </w:pPr>
            <w:r w:rsidRPr="00CB7DEA">
              <w:rPr>
                <w:color w:val="000000"/>
                <w:sz w:val="22"/>
                <w:szCs w:val="22"/>
              </w:rPr>
              <w:t>Uygunsuz İmalat</w:t>
            </w:r>
          </w:p>
          <w:p w14:paraId="6B7938B7" w14:textId="5C0E57BD" w:rsidR="0068409D" w:rsidRPr="00CB7DEA" w:rsidRDefault="00D03512" w:rsidP="006E631F">
            <w:pPr>
              <w:pStyle w:val="ListeParagraf"/>
              <w:numPr>
                <w:ilvl w:val="0"/>
                <w:numId w:val="31"/>
              </w:numPr>
              <w:spacing w:line="360" w:lineRule="auto"/>
              <w:rPr>
                <w:sz w:val="22"/>
                <w:szCs w:val="22"/>
              </w:rPr>
            </w:pPr>
            <w:r w:rsidRPr="00CB7DEA">
              <w:rPr>
                <w:color w:val="000000"/>
                <w:sz w:val="22"/>
                <w:szCs w:val="22"/>
              </w:rPr>
              <w:t>Personelin Yetkinliği</w:t>
            </w:r>
          </w:p>
        </w:tc>
      </w:tr>
      <w:tr w:rsidR="00211150" w:rsidRPr="00CB7DEA" w14:paraId="5F813491" w14:textId="77777777" w:rsidTr="00211150">
        <w:tc>
          <w:tcPr>
            <w:tcW w:w="3936" w:type="dxa"/>
            <w:gridSpan w:val="3"/>
            <w:vAlign w:val="center"/>
          </w:tcPr>
          <w:p w14:paraId="1C6418F3" w14:textId="4A4E4121" w:rsidR="0068409D" w:rsidRPr="00CB7DEA" w:rsidRDefault="0068409D" w:rsidP="0021115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B7DEA">
              <w:rPr>
                <w:b/>
                <w:bCs/>
                <w:sz w:val="22"/>
                <w:szCs w:val="22"/>
              </w:rPr>
              <w:t>ETKİLENDİĞİ PROSES</w:t>
            </w:r>
          </w:p>
        </w:tc>
        <w:tc>
          <w:tcPr>
            <w:tcW w:w="6237" w:type="dxa"/>
            <w:gridSpan w:val="2"/>
            <w:vAlign w:val="center"/>
          </w:tcPr>
          <w:p w14:paraId="057A1449" w14:textId="0CF4AA11" w:rsidR="00D03512" w:rsidRPr="00CB7DEA" w:rsidRDefault="00D03512" w:rsidP="006E631F">
            <w:pPr>
              <w:pStyle w:val="ListeParagraf"/>
              <w:numPr>
                <w:ilvl w:val="0"/>
                <w:numId w:val="32"/>
              </w:numPr>
              <w:rPr>
                <w:color w:val="000000"/>
                <w:sz w:val="22"/>
                <w:szCs w:val="22"/>
              </w:rPr>
            </w:pPr>
            <w:r w:rsidRPr="00CB7DEA">
              <w:rPr>
                <w:color w:val="000000"/>
                <w:sz w:val="22"/>
                <w:szCs w:val="22"/>
              </w:rPr>
              <w:t>Personel, öğrenci</w:t>
            </w:r>
          </w:p>
          <w:p w14:paraId="471DDBAC" w14:textId="394B4EC6" w:rsidR="0068409D" w:rsidRPr="00CB7DEA" w:rsidRDefault="00D03512" w:rsidP="006E631F">
            <w:pPr>
              <w:pStyle w:val="ListeParagraf"/>
              <w:numPr>
                <w:ilvl w:val="0"/>
                <w:numId w:val="32"/>
              </w:numPr>
              <w:spacing w:line="360" w:lineRule="auto"/>
              <w:rPr>
                <w:sz w:val="22"/>
                <w:szCs w:val="22"/>
              </w:rPr>
            </w:pPr>
            <w:r w:rsidRPr="00CB7DEA">
              <w:rPr>
                <w:color w:val="000000"/>
                <w:sz w:val="22"/>
                <w:szCs w:val="22"/>
              </w:rPr>
              <w:t>Yapılar, Mekânlar</w:t>
            </w:r>
          </w:p>
        </w:tc>
      </w:tr>
      <w:tr w:rsidR="00211150" w:rsidRPr="00CB7DEA" w14:paraId="6CF2EE7D" w14:textId="77777777" w:rsidTr="00211150">
        <w:tc>
          <w:tcPr>
            <w:tcW w:w="1242" w:type="dxa"/>
            <w:vMerge w:val="restart"/>
            <w:textDirection w:val="btLr"/>
            <w:vAlign w:val="center"/>
          </w:tcPr>
          <w:p w14:paraId="0D1E3BAE" w14:textId="72D94D38" w:rsidR="0068409D" w:rsidRPr="00CB7DEA" w:rsidRDefault="0068409D" w:rsidP="0068409D">
            <w:pPr>
              <w:spacing w:line="360" w:lineRule="auto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CB7DEA">
              <w:rPr>
                <w:b/>
                <w:bCs/>
                <w:sz w:val="22"/>
                <w:szCs w:val="22"/>
              </w:rPr>
              <w:t>PROSESİN PLANLANMASI</w:t>
            </w:r>
          </w:p>
        </w:tc>
        <w:tc>
          <w:tcPr>
            <w:tcW w:w="2694" w:type="dxa"/>
            <w:gridSpan w:val="2"/>
            <w:vAlign w:val="center"/>
          </w:tcPr>
          <w:p w14:paraId="7ACA8BC5" w14:textId="039EF657" w:rsidR="0068409D" w:rsidRPr="00CB7DEA" w:rsidRDefault="00D03512" w:rsidP="0021115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B7DEA">
              <w:rPr>
                <w:b/>
                <w:bCs/>
                <w:sz w:val="22"/>
                <w:szCs w:val="22"/>
              </w:rPr>
              <w:t>PROSESİN</w:t>
            </w:r>
            <w:r w:rsidR="00211150" w:rsidRPr="00CB7DEA">
              <w:rPr>
                <w:b/>
                <w:bCs/>
                <w:sz w:val="22"/>
                <w:szCs w:val="22"/>
              </w:rPr>
              <w:t xml:space="preserve"> </w:t>
            </w:r>
            <w:r w:rsidR="0068409D" w:rsidRPr="00CB7DEA">
              <w:rPr>
                <w:b/>
                <w:bCs/>
                <w:sz w:val="22"/>
                <w:szCs w:val="22"/>
              </w:rPr>
              <w:t>GİRDİLER</w:t>
            </w:r>
            <w:r w:rsidR="00211150" w:rsidRPr="00CB7DEA">
              <w:rPr>
                <w:b/>
                <w:bCs/>
                <w:sz w:val="22"/>
                <w:szCs w:val="22"/>
              </w:rPr>
              <w:t>İ</w:t>
            </w:r>
          </w:p>
        </w:tc>
        <w:tc>
          <w:tcPr>
            <w:tcW w:w="6237" w:type="dxa"/>
            <w:gridSpan w:val="2"/>
            <w:vAlign w:val="center"/>
          </w:tcPr>
          <w:p w14:paraId="1C8D4B68" w14:textId="268A4E03" w:rsidR="00D03512" w:rsidRPr="00CB7DEA" w:rsidRDefault="00D03512" w:rsidP="006E631F">
            <w:pPr>
              <w:pStyle w:val="ListeParagraf"/>
              <w:numPr>
                <w:ilvl w:val="0"/>
                <w:numId w:val="33"/>
              </w:numPr>
              <w:rPr>
                <w:color w:val="000000"/>
                <w:sz w:val="22"/>
                <w:szCs w:val="22"/>
              </w:rPr>
            </w:pPr>
            <w:r w:rsidRPr="00CB7DEA">
              <w:rPr>
                <w:color w:val="000000"/>
                <w:sz w:val="22"/>
                <w:szCs w:val="22"/>
              </w:rPr>
              <w:t>Tüm Birimlerden gelen bakım Onarım talepleri</w:t>
            </w:r>
          </w:p>
          <w:p w14:paraId="739287F4" w14:textId="29035400" w:rsidR="00D03512" w:rsidRPr="00CB7DEA" w:rsidRDefault="00D03512" w:rsidP="006E631F">
            <w:pPr>
              <w:pStyle w:val="ListeParagraf"/>
              <w:numPr>
                <w:ilvl w:val="0"/>
                <w:numId w:val="33"/>
              </w:numPr>
              <w:rPr>
                <w:color w:val="000000"/>
                <w:sz w:val="22"/>
                <w:szCs w:val="22"/>
              </w:rPr>
            </w:pPr>
            <w:r w:rsidRPr="00CB7DEA">
              <w:rPr>
                <w:color w:val="000000"/>
                <w:sz w:val="22"/>
                <w:szCs w:val="22"/>
              </w:rPr>
              <w:t xml:space="preserve">İhtiyaç Listesi </w:t>
            </w:r>
          </w:p>
          <w:p w14:paraId="57769E2A" w14:textId="2C192F2F" w:rsidR="00D03512" w:rsidRPr="00CB7DEA" w:rsidRDefault="00D03512" w:rsidP="006E631F">
            <w:pPr>
              <w:pStyle w:val="ListeParagraf"/>
              <w:numPr>
                <w:ilvl w:val="0"/>
                <w:numId w:val="33"/>
              </w:numPr>
              <w:rPr>
                <w:color w:val="000000"/>
                <w:sz w:val="22"/>
                <w:szCs w:val="22"/>
              </w:rPr>
            </w:pPr>
            <w:r w:rsidRPr="00CB7DEA">
              <w:rPr>
                <w:color w:val="000000"/>
                <w:sz w:val="22"/>
                <w:szCs w:val="22"/>
              </w:rPr>
              <w:t>Periyodik Bakımlar</w:t>
            </w:r>
          </w:p>
          <w:p w14:paraId="7C9E9B47" w14:textId="320A1BF2" w:rsidR="00D03512" w:rsidRPr="00CB7DEA" w:rsidRDefault="00D03512" w:rsidP="006E631F">
            <w:pPr>
              <w:pStyle w:val="ListeParagraf"/>
              <w:numPr>
                <w:ilvl w:val="0"/>
                <w:numId w:val="33"/>
              </w:numPr>
              <w:rPr>
                <w:color w:val="000000"/>
                <w:sz w:val="22"/>
                <w:szCs w:val="22"/>
              </w:rPr>
            </w:pPr>
            <w:r w:rsidRPr="00CB7DEA">
              <w:rPr>
                <w:color w:val="000000"/>
                <w:sz w:val="22"/>
                <w:szCs w:val="22"/>
              </w:rPr>
              <w:t>Ödenek</w:t>
            </w:r>
          </w:p>
          <w:p w14:paraId="4760F063" w14:textId="0F332DF9" w:rsidR="0068409D" w:rsidRPr="00CB7DEA" w:rsidRDefault="00D03512" w:rsidP="006E631F">
            <w:pPr>
              <w:pStyle w:val="ListeParagraf"/>
              <w:numPr>
                <w:ilvl w:val="0"/>
                <w:numId w:val="33"/>
              </w:numPr>
              <w:spacing w:line="360" w:lineRule="auto"/>
              <w:rPr>
                <w:sz w:val="22"/>
                <w:szCs w:val="22"/>
              </w:rPr>
            </w:pPr>
            <w:r w:rsidRPr="00CB7DEA">
              <w:rPr>
                <w:color w:val="000000"/>
                <w:sz w:val="22"/>
                <w:szCs w:val="22"/>
              </w:rPr>
              <w:t>22/d ile alınan malzeme</w:t>
            </w:r>
          </w:p>
        </w:tc>
      </w:tr>
      <w:tr w:rsidR="00211150" w:rsidRPr="00CB7DEA" w14:paraId="5B01B21B" w14:textId="77777777" w:rsidTr="00211150">
        <w:tc>
          <w:tcPr>
            <w:tcW w:w="1242" w:type="dxa"/>
            <w:vMerge/>
            <w:vAlign w:val="center"/>
          </w:tcPr>
          <w:p w14:paraId="4BE6103B" w14:textId="77777777" w:rsidR="0068409D" w:rsidRPr="00CB7DEA" w:rsidRDefault="0068409D" w:rsidP="0068409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3EB41A29" w14:textId="33A5D74E" w:rsidR="0068409D" w:rsidRPr="00CB7DEA" w:rsidRDefault="00D03512" w:rsidP="0021115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B7DEA">
              <w:rPr>
                <w:b/>
                <w:bCs/>
                <w:sz w:val="22"/>
                <w:szCs w:val="22"/>
              </w:rPr>
              <w:t>PROSESİN</w:t>
            </w:r>
            <w:r w:rsidR="00211150" w:rsidRPr="00CB7DEA">
              <w:rPr>
                <w:b/>
                <w:bCs/>
                <w:sz w:val="22"/>
                <w:szCs w:val="22"/>
              </w:rPr>
              <w:t xml:space="preserve"> </w:t>
            </w:r>
            <w:r w:rsidR="0068409D" w:rsidRPr="00CB7DEA">
              <w:rPr>
                <w:b/>
                <w:bCs/>
                <w:sz w:val="22"/>
                <w:szCs w:val="22"/>
              </w:rPr>
              <w:t>KAYNAKLAR</w:t>
            </w:r>
            <w:r w:rsidR="00211150" w:rsidRPr="00CB7DEA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6237" w:type="dxa"/>
            <w:gridSpan w:val="2"/>
            <w:vAlign w:val="center"/>
          </w:tcPr>
          <w:p w14:paraId="67473E90" w14:textId="3DBB1FB0" w:rsidR="00D03512" w:rsidRPr="00CB7DEA" w:rsidRDefault="00D03512" w:rsidP="006E631F">
            <w:pPr>
              <w:pStyle w:val="ListeParagraf"/>
              <w:numPr>
                <w:ilvl w:val="0"/>
                <w:numId w:val="34"/>
              </w:numPr>
              <w:rPr>
                <w:color w:val="000000"/>
                <w:sz w:val="22"/>
                <w:szCs w:val="22"/>
              </w:rPr>
            </w:pPr>
            <w:r w:rsidRPr="00CB7DEA">
              <w:rPr>
                <w:color w:val="000000"/>
                <w:sz w:val="22"/>
                <w:szCs w:val="22"/>
              </w:rPr>
              <w:t xml:space="preserve">Personel </w:t>
            </w:r>
          </w:p>
          <w:p w14:paraId="33381293" w14:textId="0E9D6CE5" w:rsidR="00D03512" w:rsidRPr="00CB7DEA" w:rsidRDefault="00D03512" w:rsidP="006E631F">
            <w:pPr>
              <w:pStyle w:val="ListeParagraf"/>
              <w:numPr>
                <w:ilvl w:val="0"/>
                <w:numId w:val="34"/>
              </w:numPr>
              <w:rPr>
                <w:color w:val="000000"/>
                <w:sz w:val="22"/>
                <w:szCs w:val="22"/>
              </w:rPr>
            </w:pPr>
            <w:r w:rsidRPr="00CB7DEA">
              <w:rPr>
                <w:color w:val="000000"/>
                <w:sz w:val="22"/>
                <w:szCs w:val="22"/>
              </w:rPr>
              <w:t xml:space="preserve">Zaman </w:t>
            </w:r>
          </w:p>
          <w:p w14:paraId="092D5956" w14:textId="643207AD" w:rsidR="00D03512" w:rsidRPr="00CB7DEA" w:rsidRDefault="006E631F" w:rsidP="006E631F">
            <w:pPr>
              <w:pStyle w:val="ListeParagraf"/>
              <w:numPr>
                <w:ilvl w:val="0"/>
                <w:numId w:val="34"/>
              </w:numPr>
              <w:rPr>
                <w:color w:val="000000"/>
                <w:sz w:val="22"/>
                <w:szCs w:val="22"/>
              </w:rPr>
            </w:pPr>
            <w:r w:rsidRPr="00CB7DEA">
              <w:rPr>
                <w:color w:val="000000"/>
                <w:sz w:val="22"/>
                <w:szCs w:val="22"/>
              </w:rPr>
              <w:t>T</w:t>
            </w:r>
            <w:r w:rsidR="00D03512" w:rsidRPr="00CB7DEA">
              <w:rPr>
                <w:color w:val="000000"/>
                <w:sz w:val="22"/>
                <w:szCs w:val="22"/>
              </w:rPr>
              <w:t>edarikçi</w:t>
            </w:r>
          </w:p>
          <w:p w14:paraId="2BC8FA1B" w14:textId="438897EA" w:rsidR="00D03512" w:rsidRPr="00CB7DEA" w:rsidRDefault="00D03512" w:rsidP="006E631F">
            <w:pPr>
              <w:pStyle w:val="ListeParagraf"/>
              <w:numPr>
                <w:ilvl w:val="0"/>
                <w:numId w:val="34"/>
              </w:numPr>
              <w:rPr>
                <w:color w:val="000000"/>
                <w:sz w:val="22"/>
                <w:szCs w:val="22"/>
              </w:rPr>
            </w:pPr>
            <w:r w:rsidRPr="00CB7DEA">
              <w:rPr>
                <w:color w:val="000000"/>
                <w:sz w:val="22"/>
                <w:szCs w:val="22"/>
              </w:rPr>
              <w:t>Kanun Yönetmelik</w:t>
            </w:r>
          </w:p>
          <w:p w14:paraId="582FAAAF" w14:textId="269FE98F" w:rsidR="00D03512" w:rsidRPr="00CB7DEA" w:rsidRDefault="00D03512" w:rsidP="006E631F">
            <w:pPr>
              <w:pStyle w:val="ListeParagraf"/>
              <w:numPr>
                <w:ilvl w:val="0"/>
                <w:numId w:val="34"/>
              </w:numPr>
              <w:rPr>
                <w:color w:val="000000"/>
                <w:sz w:val="22"/>
                <w:szCs w:val="22"/>
              </w:rPr>
            </w:pPr>
            <w:r w:rsidRPr="00CB7DEA">
              <w:rPr>
                <w:color w:val="000000"/>
                <w:sz w:val="22"/>
                <w:szCs w:val="22"/>
              </w:rPr>
              <w:t>Alet-Ekipman</w:t>
            </w:r>
          </w:p>
          <w:p w14:paraId="1E5C6E57" w14:textId="05FA1368" w:rsidR="0068409D" w:rsidRPr="00CB7DEA" w:rsidRDefault="00D03512" w:rsidP="006E631F">
            <w:pPr>
              <w:pStyle w:val="ListeParagraf"/>
              <w:numPr>
                <w:ilvl w:val="0"/>
                <w:numId w:val="34"/>
              </w:numPr>
              <w:spacing w:line="360" w:lineRule="auto"/>
              <w:rPr>
                <w:sz w:val="22"/>
                <w:szCs w:val="22"/>
              </w:rPr>
            </w:pPr>
            <w:r w:rsidRPr="00CB7DEA">
              <w:rPr>
                <w:color w:val="000000"/>
                <w:sz w:val="22"/>
                <w:szCs w:val="22"/>
              </w:rPr>
              <w:t>Ulaşım Aracı</w:t>
            </w:r>
          </w:p>
        </w:tc>
      </w:tr>
      <w:tr w:rsidR="00211150" w:rsidRPr="00CB7DEA" w14:paraId="5C8D105F" w14:textId="77777777" w:rsidTr="00211150">
        <w:tc>
          <w:tcPr>
            <w:tcW w:w="1242" w:type="dxa"/>
            <w:vMerge/>
            <w:vAlign w:val="center"/>
          </w:tcPr>
          <w:p w14:paraId="6135CF6D" w14:textId="77777777" w:rsidR="0068409D" w:rsidRPr="00CB7DEA" w:rsidRDefault="0068409D" w:rsidP="0068409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6B1A9FFB" w14:textId="1461F7B2" w:rsidR="0068409D" w:rsidRPr="00CB7DEA" w:rsidRDefault="00D03512" w:rsidP="0021115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B7DEA">
              <w:rPr>
                <w:b/>
                <w:bCs/>
                <w:sz w:val="22"/>
                <w:szCs w:val="22"/>
              </w:rPr>
              <w:t>PROSESİN</w:t>
            </w:r>
            <w:r w:rsidR="00211150" w:rsidRPr="00CB7DEA">
              <w:rPr>
                <w:b/>
                <w:bCs/>
                <w:sz w:val="22"/>
                <w:szCs w:val="22"/>
              </w:rPr>
              <w:t xml:space="preserve"> </w:t>
            </w:r>
            <w:r w:rsidR="0068409D" w:rsidRPr="00CB7DEA">
              <w:rPr>
                <w:b/>
                <w:bCs/>
                <w:sz w:val="22"/>
                <w:szCs w:val="22"/>
              </w:rPr>
              <w:t>PLANLANAN</w:t>
            </w:r>
            <w:r w:rsidR="00211150" w:rsidRPr="00CB7DEA">
              <w:rPr>
                <w:b/>
                <w:bCs/>
                <w:sz w:val="22"/>
                <w:szCs w:val="22"/>
              </w:rPr>
              <w:t xml:space="preserve"> </w:t>
            </w:r>
            <w:r w:rsidR="0068409D" w:rsidRPr="00CB7DEA">
              <w:rPr>
                <w:b/>
                <w:bCs/>
                <w:sz w:val="22"/>
                <w:szCs w:val="22"/>
              </w:rPr>
              <w:t>ÇIKTILAR</w:t>
            </w:r>
            <w:r w:rsidR="00211150" w:rsidRPr="00CB7DEA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6237" w:type="dxa"/>
            <w:gridSpan w:val="2"/>
            <w:vAlign w:val="center"/>
          </w:tcPr>
          <w:p w14:paraId="46B7C961" w14:textId="38D32FCD" w:rsidR="00D03512" w:rsidRPr="00CB7DEA" w:rsidRDefault="00D03512" w:rsidP="006E631F">
            <w:pPr>
              <w:pStyle w:val="ListeParagraf"/>
              <w:numPr>
                <w:ilvl w:val="0"/>
                <w:numId w:val="35"/>
              </w:numPr>
              <w:rPr>
                <w:color w:val="000000"/>
                <w:sz w:val="22"/>
                <w:szCs w:val="22"/>
              </w:rPr>
            </w:pPr>
            <w:r w:rsidRPr="00CB7DEA">
              <w:rPr>
                <w:color w:val="000000"/>
                <w:sz w:val="22"/>
                <w:szCs w:val="22"/>
              </w:rPr>
              <w:t xml:space="preserve">Bakım Onarım ve ihtiyacın Karşılanması </w:t>
            </w:r>
          </w:p>
          <w:p w14:paraId="13B55FB0" w14:textId="709198F9" w:rsidR="00D03512" w:rsidRPr="00CB7DEA" w:rsidRDefault="00D03512" w:rsidP="006E631F">
            <w:pPr>
              <w:pStyle w:val="ListeParagraf"/>
              <w:numPr>
                <w:ilvl w:val="0"/>
                <w:numId w:val="35"/>
              </w:numPr>
              <w:rPr>
                <w:color w:val="000000"/>
                <w:sz w:val="22"/>
                <w:szCs w:val="22"/>
              </w:rPr>
            </w:pPr>
            <w:r w:rsidRPr="00CB7DEA">
              <w:rPr>
                <w:color w:val="000000"/>
                <w:sz w:val="22"/>
                <w:szCs w:val="22"/>
              </w:rPr>
              <w:t>Sözleşme</w:t>
            </w:r>
          </w:p>
          <w:p w14:paraId="777848C8" w14:textId="17353F1A" w:rsidR="0068409D" w:rsidRPr="00CB7DEA" w:rsidRDefault="00D03512" w:rsidP="006E631F">
            <w:pPr>
              <w:pStyle w:val="ListeParagraf"/>
              <w:numPr>
                <w:ilvl w:val="0"/>
                <w:numId w:val="35"/>
              </w:numPr>
              <w:spacing w:line="360" w:lineRule="auto"/>
              <w:rPr>
                <w:sz w:val="22"/>
                <w:szCs w:val="22"/>
              </w:rPr>
            </w:pPr>
            <w:r w:rsidRPr="00CB7DEA">
              <w:rPr>
                <w:color w:val="000000"/>
                <w:sz w:val="22"/>
                <w:szCs w:val="22"/>
              </w:rPr>
              <w:t>Fatura</w:t>
            </w:r>
          </w:p>
        </w:tc>
      </w:tr>
      <w:tr w:rsidR="00211150" w:rsidRPr="00CB7DEA" w14:paraId="5287F56F" w14:textId="77777777" w:rsidTr="00E82FA8">
        <w:tc>
          <w:tcPr>
            <w:tcW w:w="3936" w:type="dxa"/>
            <w:gridSpan w:val="3"/>
            <w:vAlign w:val="center"/>
          </w:tcPr>
          <w:p w14:paraId="13C3417E" w14:textId="4D3784F0" w:rsidR="00211150" w:rsidRPr="00CB7DEA" w:rsidRDefault="00211150" w:rsidP="0021115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B7DEA">
              <w:rPr>
                <w:b/>
                <w:bCs/>
                <w:sz w:val="22"/>
                <w:szCs w:val="22"/>
              </w:rPr>
              <w:t>PROSESİN UYGULANMASI</w:t>
            </w:r>
          </w:p>
        </w:tc>
        <w:tc>
          <w:tcPr>
            <w:tcW w:w="6237" w:type="dxa"/>
            <w:gridSpan w:val="2"/>
            <w:vAlign w:val="center"/>
          </w:tcPr>
          <w:p w14:paraId="05C8895D" w14:textId="77777777" w:rsidR="000557A9" w:rsidRPr="00CB7DEA" w:rsidRDefault="000557A9" w:rsidP="000557A9">
            <w:pPr>
              <w:pStyle w:val="ListeParagraf"/>
              <w:numPr>
                <w:ilvl w:val="0"/>
                <w:numId w:val="45"/>
              </w:numPr>
              <w:spacing w:before="100" w:beforeAutospacing="1" w:after="100" w:afterAutospacing="1"/>
              <w:rPr>
                <w:b/>
                <w:bCs/>
                <w:sz w:val="22"/>
                <w:szCs w:val="22"/>
                <w:lang w:eastAsia="tr-TR"/>
              </w:rPr>
            </w:pPr>
            <w:r w:rsidRPr="00CB7DEA">
              <w:rPr>
                <w:b/>
                <w:bCs/>
                <w:sz w:val="22"/>
                <w:szCs w:val="22"/>
                <w:lang w:eastAsia="tr-TR"/>
              </w:rPr>
              <w:t>Talep veya İhtiyacın Bildirilmesi</w:t>
            </w:r>
          </w:p>
          <w:p w14:paraId="137D4B86" w14:textId="0376F603" w:rsidR="000557A9" w:rsidRPr="00CB7DEA" w:rsidRDefault="000557A9" w:rsidP="000557A9">
            <w:pPr>
              <w:pStyle w:val="ListeParagraf"/>
              <w:numPr>
                <w:ilvl w:val="0"/>
                <w:numId w:val="45"/>
              </w:numPr>
              <w:spacing w:before="100" w:beforeAutospacing="1" w:after="100" w:afterAutospacing="1"/>
              <w:rPr>
                <w:b/>
                <w:bCs/>
                <w:sz w:val="22"/>
                <w:szCs w:val="22"/>
                <w:lang w:eastAsia="tr-TR"/>
              </w:rPr>
            </w:pPr>
            <w:r w:rsidRPr="00CB7DEA">
              <w:rPr>
                <w:sz w:val="22"/>
                <w:szCs w:val="22"/>
                <w:lang w:eastAsia="tr-TR"/>
              </w:rPr>
              <w:t>Bakım-onarım ihtiyacının ortaya çıkması veya ilgili birim tarafından bildirilmesi.</w:t>
            </w:r>
          </w:p>
          <w:p w14:paraId="48C70535" w14:textId="77777777" w:rsidR="000557A9" w:rsidRPr="00CB7DEA" w:rsidRDefault="000557A9" w:rsidP="000557A9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sz w:val="22"/>
                <w:szCs w:val="22"/>
                <w:lang w:eastAsia="tr-TR"/>
              </w:rPr>
            </w:pPr>
            <w:r w:rsidRPr="00CB7DEA">
              <w:rPr>
                <w:b/>
                <w:bCs/>
                <w:sz w:val="22"/>
                <w:szCs w:val="22"/>
                <w:lang w:eastAsia="tr-TR"/>
              </w:rPr>
              <w:t>Talebin ve İhtiyacın Değerlendirilmesi</w:t>
            </w:r>
          </w:p>
          <w:p w14:paraId="161F9E92" w14:textId="77777777" w:rsidR="000557A9" w:rsidRPr="00CB7DEA" w:rsidRDefault="000557A9" w:rsidP="000557A9">
            <w:pPr>
              <w:pStyle w:val="ListeParagraf"/>
              <w:numPr>
                <w:ilvl w:val="0"/>
                <w:numId w:val="45"/>
              </w:numPr>
              <w:spacing w:before="100" w:beforeAutospacing="1" w:after="100" w:afterAutospacing="1"/>
              <w:rPr>
                <w:sz w:val="22"/>
                <w:szCs w:val="22"/>
                <w:lang w:eastAsia="tr-TR"/>
              </w:rPr>
            </w:pPr>
            <w:r w:rsidRPr="00CB7DEA">
              <w:rPr>
                <w:sz w:val="22"/>
                <w:szCs w:val="22"/>
                <w:lang w:eastAsia="tr-TR"/>
              </w:rPr>
              <w:t>Talebin Yapı İşleri ve Teknik Daire Başkanlığı personelleri tarafından karşılanıp karşılanamayacağının değerlendirilmesi.</w:t>
            </w:r>
          </w:p>
          <w:p w14:paraId="5612F21F" w14:textId="77777777" w:rsidR="000557A9" w:rsidRPr="00CB7DEA" w:rsidRDefault="000557A9" w:rsidP="000557A9">
            <w:pPr>
              <w:pStyle w:val="ListeParagraf"/>
              <w:numPr>
                <w:ilvl w:val="0"/>
                <w:numId w:val="45"/>
              </w:numPr>
              <w:spacing w:before="100" w:beforeAutospacing="1" w:after="100" w:afterAutospacing="1"/>
              <w:rPr>
                <w:sz w:val="22"/>
                <w:szCs w:val="22"/>
                <w:lang w:eastAsia="tr-TR"/>
              </w:rPr>
            </w:pPr>
            <w:r w:rsidRPr="00CB7DEA">
              <w:rPr>
                <w:sz w:val="22"/>
                <w:szCs w:val="22"/>
                <w:lang w:eastAsia="tr-TR"/>
              </w:rPr>
              <w:t>Eğer başkanlık personelleri tarafından karşılanabiliyorsa, teknik personel görevlendirilerek işin tamamlanması.</w:t>
            </w:r>
          </w:p>
          <w:p w14:paraId="2FDF7A1C" w14:textId="77777777" w:rsidR="000557A9" w:rsidRPr="00CB7DEA" w:rsidRDefault="000557A9" w:rsidP="000557A9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sz w:val="22"/>
                <w:szCs w:val="22"/>
                <w:lang w:eastAsia="tr-TR"/>
              </w:rPr>
            </w:pPr>
            <w:r w:rsidRPr="00CB7DEA">
              <w:rPr>
                <w:b/>
                <w:bCs/>
                <w:sz w:val="22"/>
                <w:szCs w:val="22"/>
                <w:lang w:eastAsia="tr-TR"/>
              </w:rPr>
              <w:t>Keşif ve Metraj Çalışmaları</w:t>
            </w:r>
          </w:p>
          <w:p w14:paraId="2B5C5EC3" w14:textId="77777777" w:rsidR="000557A9" w:rsidRPr="00CB7DEA" w:rsidRDefault="000557A9" w:rsidP="000557A9">
            <w:pPr>
              <w:pStyle w:val="ListeParagraf"/>
              <w:numPr>
                <w:ilvl w:val="0"/>
                <w:numId w:val="45"/>
              </w:numPr>
              <w:spacing w:before="100" w:beforeAutospacing="1" w:after="100" w:afterAutospacing="1"/>
              <w:rPr>
                <w:sz w:val="22"/>
                <w:szCs w:val="22"/>
                <w:lang w:eastAsia="tr-TR"/>
              </w:rPr>
            </w:pPr>
            <w:r w:rsidRPr="00CB7DEA">
              <w:rPr>
                <w:sz w:val="22"/>
                <w:szCs w:val="22"/>
                <w:lang w:eastAsia="tr-TR"/>
              </w:rPr>
              <w:t>Talebin başkanlık personeli tarafından karşılanamaması durumunda, keşif ve metraj için uygun personelin görevlendirilmesi.</w:t>
            </w:r>
          </w:p>
          <w:p w14:paraId="11AC2979" w14:textId="77777777" w:rsidR="000557A9" w:rsidRPr="00CB7DEA" w:rsidRDefault="000557A9" w:rsidP="000557A9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sz w:val="22"/>
                <w:szCs w:val="22"/>
                <w:lang w:eastAsia="tr-TR"/>
              </w:rPr>
            </w:pPr>
            <w:r w:rsidRPr="00CB7DEA">
              <w:rPr>
                <w:b/>
                <w:bCs/>
                <w:sz w:val="22"/>
                <w:szCs w:val="22"/>
                <w:lang w:eastAsia="tr-TR"/>
              </w:rPr>
              <w:t>Piyasa Araştırması ve Onay Süreci</w:t>
            </w:r>
          </w:p>
          <w:p w14:paraId="14BFB724" w14:textId="77777777" w:rsidR="000557A9" w:rsidRPr="00CB7DEA" w:rsidRDefault="000557A9" w:rsidP="000557A9">
            <w:pPr>
              <w:pStyle w:val="ListeParagraf"/>
              <w:numPr>
                <w:ilvl w:val="0"/>
                <w:numId w:val="45"/>
              </w:numPr>
              <w:spacing w:before="100" w:beforeAutospacing="1" w:after="100" w:afterAutospacing="1"/>
              <w:rPr>
                <w:sz w:val="22"/>
                <w:szCs w:val="22"/>
                <w:lang w:eastAsia="tr-TR"/>
              </w:rPr>
            </w:pPr>
            <w:r w:rsidRPr="00CB7DEA">
              <w:rPr>
                <w:sz w:val="22"/>
                <w:szCs w:val="22"/>
                <w:lang w:eastAsia="tr-TR"/>
              </w:rPr>
              <w:t>Piyasa fiyat araştırması için komisyon oluşturulması.</w:t>
            </w:r>
          </w:p>
          <w:p w14:paraId="19E18BB0" w14:textId="77777777" w:rsidR="000557A9" w:rsidRPr="00CB7DEA" w:rsidRDefault="000557A9" w:rsidP="000557A9">
            <w:pPr>
              <w:pStyle w:val="ListeParagraf"/>
              <w:numPr>
                <w:ilvl w:val="0"/>
                <w:numId w:val="45"/>
              </w:numPr>
              <w:spacing w:before="100" w:beforeAutospacing="1" w:after="100" w:afterAutospacing="1"/>
              <w:rPr>
                <w:sz w:val="22"/>
                <w:szCs w:val="22"/>
                <w:lang w:eastAsia="tr-TR"/>
              </w:rPr>
            </w:pPr>
            <w:r w:rsidRPr="00CB7DEA">
              <w:rPr>
                <w:sz w:val="22"/>
                <w:szCs w:val="22"/>
                <w:lang w:eastAsia="tr-TR"/>
              </w:rPr>
              <w:t>Piyasa fiyat araştırmasının yapılması, harcama onayının alınması ve ilgili ilan sürecinin başlatılması.</w:t>
            </w:r>
          </w:p>
          <w:p w14:paraId="226CF3A3" w14:textId="77777777" w:rsidR="000557A9" w:rsidRPr="00CB7DEA" w:rsidRDefault="000557A9" w:rsidP="000557A9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sz w:val="22"/>
                <w:szCs w:val="22"/>
                <w:lang w:eastAsia="tr-TR"/>
              </w:rPr>
            </w:pPr>
            <w:r w:rsidRPr="00CB7DEA">
              <w:rPr>
                <w:b/>
                <w:bCs/>
                <w:sz w:val="22"/>
                <w:szCs w:val="22"/>
                <w:lang w:eastAsia="tr-TR"/>
              </w:rPr>
              <w:t>Teklif Değerlendirme ve Sözleşme Aşaması</w:t>
            </w:r>
          </w:p>
          <w:p w14:paraId="53F1CED8" w14:textId="699C0B5E" w:rsidR="000557A9" w:rsidRPr="00CB7DEA" w:rsidRDefault="000557A9" w:rsidP="000557A9">
            <w:pPr>
              <w:pStyle w:val="ListeParagraf"/>
              <w:numPr>
                <w:ilvl w:val="0"/>
                <w:numId w:val="45"/>
              </w:numPr>
              <w:spacing w:before="100" w:beforeAutospacing="1" w:after="100" w:afterAutospacing="1"/>
              <w:rPr>
                <w:sz w:val="22"/>
                <w:szCs w:val="22"/>
                <w:lang w:eastAsia="tr-TR"/>
              </w:rPr>
            </w:pPr>
            <w:r w:rsidRPr="00CB7DEA">
              <w:rPr>
                <w:sz w:val="22"/>
                <w:szCs w:val="22"/>
                <w:lang w:eastAsia="tr-TR"/>
              </w:rPr>
              <w:lastRenderedPageBreak/>
              <w:t>Gelen tekliflerin değerlendirilmesi.</w:t>
            </w:r>
          </w:p>
          <w:p w14:paraId="7E992814" w14:textId="77777777" w:rsidR="000557A9" w:rsidRPr="00CB7DEA" w:rsidRDefault="000557A9" w:rsidP="000557A9">
            <w:pPr>
              <w:pStyle w:val="ListeParagraf"/>
              <w:numPr>
                <w:ilvl w:val="0"/>
                <w:numId w:val="45"/>
              </w:numPr>
              <w:spacing w:before="100" w:beforeAutospacing="1" w:after="100" w:afterAutospacing="1"/>
              <w:rPr>
                <w:sz w:val="22"/>
                <w:szCs w:val="22"/>
                <w:lang w:eastAsia="tr-TR"/>
              </w:rPr>
            </w:pPr>
            <w:r w:rsidRPr="00CB7DEA">
              <w:rPr>
                <w:sz w:val="22"/>
                <w:szCs w:val="22"/>
                <w:lang w:eastAsia="tr-TR"/>
              </w:rPr>
              <w:t>Uygun teklifin belirlenmesi ve sözleşmenin imzalanması.</w:t>
            </w:r>
          </w:p>
          <w:p w14:paraId="54A391E2" w14:textId="77777777" w:rsidR="000557A9" w:rsidRPr="00CB7DEA" w:rsidRDefault="000557A9" w:rsidP="000557A9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sz w:val="22"/>
                <w:szCs w:val="22"/>
                <w:lang w:eastAsia="tr-TR"/>
              </w:rPr>
            </w:pPr>
            <w:r w:rsidRPr="00CB7DEA">
              <w:rPr>
                <w:b/>
                <w:bCs/>
                <w:sz w:val="22"/>
                <w:szCs w:val="22"/>
                <w:lang w:eastAsia="tr-TR"/>
              </w:rPr>
              <w:t>İşin Kontrol ve Kabul Süreci</w:t>
            </w:r>
          </w:p>
          <w:p w14:paraId="22206671" w14:textId="77777777" w:rsidR="000557A9" w:rsidRPr="00CB7DEA" w:rsidRDefault="000557A9" w:rsidP="000557A9">
            <w:pPr>
              <w:pStyle w:val="ListeParagraf"/>
              <w:numPr>
                <w:ilvl w:val="0"/>
                <w:numId w:val="45"/>
              </w:numPr>
              <w:spacing w:before="100" w:beforeAutospacing="1" w:after="100" w:afterAutospacing="1"/>
              <w:rPr>
                <w:sz w:val="22"/>
                <w:szCs w:val="22"/>
                <w:lang w:eastAsia="tr-TR"/>
              </w:rPr>
            </w:pPr>
            <w:r w:rsidRPr="00CB7DEA">
              <w:rPr>
                <w:sz w:val="22"/>
                <w:szCs w:val="22"/>
                <w:lang w:eastAsia="tr-TR"/>
              </w:rPr>
              <w:t>Kontrol komisyonu oluşturularak işin uygunluk denetiminin yapılması ve kabul sürecinin tamamlanması.</w:t>
            </w:r>
          </w:p>
          <w:p w14:paraId="5006C0A3" w14:textId="77777777" w:rsidR="000557A9" w:rsidRPr="00CB7DEA" w:rsidRDefault="000557A9" w:rsidP="000557A9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sz w:val="22"/>
                <w:szCs w:val="22"/>
                <w:lang w:eastAsia="tr-TR"/>
              </w:rPr>
            </w:pPr>
            <w:r w:rsidRPr="00CB7DEA">
              <w:rPr>
                <w:b/>
                <w:bCs/>
                <w:sz w:val="22"/>
                <w:szCs w:val="22"/>
                <w:lang w:eastAsia="tr-TR"/>
              </w:rPr>
              <w:t>Belge Teslimi</w:t>
            </w:r>
          </w:p>
          <w:p w14:paraId="44B44355" w14:textId="3579A4BA" w:rsidR="00E21DD4" w:rsidRPr="00CB7DEA" w:rsidRDefault="000557A9" w:rsidP="0095519E">
            <w:pPr>
              <w:pStyle w:val="ListeParagraf"/>
              <w:numPr>
                <w:ilvl w:val="0"/>
                <w:numId w:val="45"/>
              </w:numPr>
              <w:spacing w:before="100" w:beforeAutospacing="1" w:after="100" w:afterAutospacing="1"/>
              <w:rPr>
                <w:sz w:val="22"/>
                <w:szCs w:val="22"/>
                <w:lang w:eastAsia="tr-TR"/>
              </w:rPr>
            </w:pPr>
            <w:r w:rsidRPr="00CB7DEA">
              <w:rPr>
                <w:sz w:val="22"/>
                <w:szCs w:val="22"/>
                <w:lang w:eastAsia="tr-TR"/>
              </w:rPr>
              <w:t xml:space="preserve">İşle ilgili belgelerin </w:t>
            </w:r>
            <w:r w:rsidRPr="00CB7DEA">
              <w:rPr>
                <w:b/>
                <w:bCs/>
                <w:sz w:val="22"/>
                <w:szCs w:val="22"/>
                <w:lang w:eastAsia="tr-TR"/>
              </w:rPr>
              <w:t>Yazı İşleri Şube Müdürlüğü'ne</w:t>
            </w:r>
            <w:r w:rsidRPr="00CB7DEA">
              <w:rPr>
                <w:sz w:val="22"/>
                <w:szCs w:val="22"/>
                <w:lang w:eastAsia="tr-TR"/>
              </w:rPr>
              <w:t xml:space="preserve"> teslim edilmesi.</w:t>
            </w:r>
          </w:p>
        </w:tc>
      </w:tr>
      <w:tr w:rsidR="00DA00B4" w:rsidRPr="00CB7DEA" w14:paraId="28292CED" w14:textId="77777777" w:rsidTr="00E82FA8">
        <w:tc>
          <w:tcPr>
            <w:tcW w:w="3936" w:type="dxa"/>
            <w:gridSpan w:val="3"/>
            <w:vAlign w:val="center"/>
          </w:tcPr>
          <w:p w14:paraId="2C9612E3" w14:textId="35AB9986" w:rsidR="00DA00B4" w:rsidRPr="00CB7DEA" w:rsidRDefault="00DA00B4" w:rsidP="0021115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B7DEA">
              <w:rPr>
                <w:b/>
                <w:bCs/>
                <w:sz w:val="22"/>
                <w:szCs w:val="22"/>
              </w:rPr>
              <w:lastRenderedPageBreak/>
              <w:t>PROSESİN KONTROLÜ (İZLENMESİ VE ÖLÇÜLMESİ)</w:t>
            </w:r>
          </w:p>
        </w:tc>
        <w:tc>
          <w:tcPr>
            <w:tcW w:w="6237" w:type="dxa"/>
            <w:gridSpan w:val="2"/>
            <w:vAlign w:val="center"/>
          </w:tcPr>
          <w:p w14:paraId="4A3072B3" w14:textId="60C1D721" w:rsidR="000557A9" w:rsidRPr="00CB7DEA" w:rsidRDefault="000557A9" w:rsidP="000557A9">
            <w:pPr>
              <w:pStyle w:val="ListeParagraf"/>
              <w:numPr>
                <w:ilvl w:val="0"/>
                <w:numId w:val="45"/>
              </w:numPr>
              <w:rPr>
                <w:sz w:val="22"/>
                <w:szCs w:val="22"/>
                <w:lang w:eastAsia="tr-TR"/>
              </w:rPr>
            </w:pPr>
            <w:r w:rsidRPr="00CB7DEA">
              <w:rPr>
                <w:b/>
                <w:bCs/>
                <w:sz w:val="22"/>
                <w:szCs w:val="22"/>
                <w:lang w:eastAsia="tr-TR"/>
              </w:rPr>
              <w:t>Kanun ve Mevzuatlara Uygunluk:</w:t>
            </w:r>
            <w:r w:rsidRPr="00CB7DEA">
              <w:rPr>
                <w:sz w:val="22"/>
                <w:szCs w:val="22"/>
                <w:lang w:eastAsia="tr-TR"/>
              </w:rPr>
              <w:t xml:space="preserve"> Sürecin yürütülmesinde yasal düzenlemelere ve ilgili mevzuata tam uyum sağlanması. </w:t>
            </w:r>
          </w:p>
          <w:p w14:paraId="3FAD161E" w14:textId="624A69EA" w:rsidR="000557A9" w:rsidRPr="00CB7DEA" w:rsidRDefault="000557A9" w:rsidP="000557A9">
            <w:pPr>
              <w:pStyle w:val="ListeParagraf"/>
              <w:numPr>
                <w:ilvl w:val="0"/>
                <w:numId w:val="45"/>
              </w:numPr>
              <w:rPr>
                <w:sz w:val="22"/>
                <w:szCs w:val="22"/>
                <w:lang w:eastAsia="tr-TR"/>
              </w:rPr>
            </w:pPr>
            <w:r w:rsidRPr="00CB7DEA">
              <w:rPr>
                <w:b/>
                <w:bCs/>
                <w:sz w:val="22"/>
                <w:szCs w:val="22"/>
                <w:lang w:eastAsia="tr-TR"/>
              </w:rPr>
              <w:t>İdare:</w:t>
            </w:r>
            <w:r w:rsidRPr="00CB7DEA">
              <w:rPr>
                <w:sz w:val="22"/>
                <w:szCs w:val="22"/>
                <w:lang w:eastAsia="tr-TR"/>
              </w:rPr>
              <w:t xml:space="preserve"> Sürecin doğru yönetilmesi ve idari süreçlere uygun olarak kontrol edilmesi. </w:t>
            </w:r>
          </w:p>
          <w:p w14:paraId="6E36559C" w14:textId="466D27FD" w:rsidR="000557A9" w:rsidRPr="00CB7DEA" w:rsidRDefault="000557A9" w:rsidP="000557A9">
            <w:pPr>
              <w:pStyle w:val="ListeParagraf"/>
              <w:numPr>
                <w:ilvl w:val="0"/>
                <w:numId w:val="45"/>
              </w:numPr>
              <w:rPr>
                <w:sz w:val="22"/>
                <w:szCs w:val="22"/>
                <w:lang w:eastAsia="tr-TR"/>
              </w:rPr>
            </w:pPr>
            <w:r w:rsidRPr="00CB7DEA">
              <w:rPr>
                <w:b/>
                <w:bCs/>
                <w:sz w:val="22"/>
                <w:szCs w:val="22"/>
                <w:lang w:eastAsia="tr-TR"/>
              </w:rPr>
              <w:t>Yerinde ve Zamanında Kontrol:</w:t>
            </w:r>
            <w:r w:rsidRPr="00CB7DEA">
              <w:rPr>
                <w:sz w:val="22"/>
                <w:szCs w:val="22"/>
                <w:lang w:eastAsia="tr-TR"/>
              </w:rPr>
              <w:t xml:space="preserve"> İşlerin uygulandığı yerlerde ve belirlenen zaman dilimlerinde düzenli denetimlerin yapılması. </w:t>
            </w:r>
          </w:p>
          <w:p w14:paraId="145F5414" w14:textId="31A245F0" w:rsidR="00DA00B4" w:rsidRPr="00CB7DEA" w:rsidRDefault="000557A9" w:rsidP="000557A9">
            <w:pPr>
              <w:pStyle w:val="ListeParagraf"/>
              <w:numPr>
                <w:ilvl w:val="0"/>
                <w:numId w:val="45"/>
              </w:numPr>
              <w:spacing w:line="360" w:lineRule="auto"/>
              <w:rPr>
                <w:sz w:val="22"/>
                <w:szCs w:val="22"/>
              </w:rPr>
            </w:pPr>
            <w:r w:rsidRPr="00CB7DEA">
              <w:rPr>
                <w:b/>
                <w:bCs/>
                <w:sz w:val="22"/>
                <w:szCs w:val="22"/>
                <w:lang w:eastAsia="tr-TR"/>
              </w:rPr>
              <w:t>Geri Bildirimler:</w:t>
            </w:r>
            <w:r w:rsidRPr="00CB7DEA">
              <w:rPr>
                <w:sz w:val="22"/>
                <w:szCs w:val="22"/>
                <w:lang w:eastAsia="tr-TR"/>
              </w:rPr>
              <w:t xml:space="preserve"> Süreçle ilgili alınan geri bildirimlerin değerlendirilerek iyileştirme çalışmalarının yapılması.</w:t>
            </w:r>
          </w:p>
        </w:tc>
      </w:tr>
      <w:tr w:rsidR="00D03512" w:rsidRPr="00CB7DEA" w14:paraId="3689CE08" w14:textId="77777777" w:rsidTr="00CB7DEA">
        <w:tc>
          <w:tcPr>
            <w:tcW w:w="1413" w:type="dxa"/>
            <w:gridSpan w:val="2"/>
            <w:vMerge w:val="restart"/>
            <w:vAlign w:val="center"/>
          </w:tcPr>
          <w:p w14:paraId="589FD278" w14:textId="633C9D99" w:rsidR="00D03512" w:rsidRPr="00CB7DEA" w:rsidRDefault="00D03512" w:rsidP="00D03512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B7DEA">
              <w:rPr>
                <w:b/>
                <w:bCs/>
                <w:sz w:val="22"/>
                <w:szCs w:val="22"/>
              </w:rPr>
              <w:t>PROSES ÖNLEMİ</w:t>
            </w:r>
          </w:p>
        </w:tc>
        <w:tc>
          <w:tcPr>
            <w:tcW w:w="2523" w:type="dxa"/>
            <w:vMerge w:val="restart"/>
          </w:tcPr>
          <w:p w14:paraId="012C65F7" w14:textId="62FF2893" w:rsidR="00126F30" w:rsidRPr="00CB7DEA" w:rsidRDefault="00126F30" w:rsidP="001109D8">
            <w:pPr>
              <w:pStyle w:val="ListeParagraf"/>
              <w:numPr>
                <w:ilvl w:val="0"/>
                <w:numId w:val="46"/>
              </w:numPr>
              <w:tabs>
                <w:tab w:val="clear" w:pos="720"/>
              </w:tabs>
              <w:spacing w:before="100" w:beforeAutospacing="1" w:after="100" w:afterAutospacing="1"/>
              <w:ind w:left="148" w:hanging="148"/>
              <w:rPr>
                <w:sz w:val="22"/>
                <w:szCs w:val="22"/>
                <w:lang w:eastAsia="tr-TR"/>
              </w:rPr>
            </w:pPr>
            <w:r w:rsidRPr="00CB7DEA">
              <w:rPr>
                <w:b/>
                <w:bCs/>
                <w:sz w:val="22"/>
                <w:szCs w:val="22"/>
                <w:lang w:eastAsia="tr-TR"/>
              </w:rPr>
              <w:t>Bütçe ve Malzeme Yönetimi:</w:t>
            </w:r>
            <w:r w:rsidR="001109D8" w:rsidRPr="00CB7DEA">
              <w:rPr>
                <w:b/>
                <w:bCs/>
                <w:sz w:val="22"/>
                <w:szCs w:val="22"/>
                <w:lang w:eastAsia="tr-TR"/>
              </w:rPr>
              <w:t xml:space="preserve"> </w:t>
            </w:r>
            <w:r w:rsidRPr="00CB7DEA">
              <w:rPr>
                <w:sz w:val="22"/>
                <w:szCs w:val="22"/>
                <w:lang w:eastAsia="tr-TR"/>
              </w:rPr>
              <w:t>Yeterli bütçenin ayrılmasını sağlamak.</w:t>
            </w:r>
            <w:r w:rsidR="001109D8" w:rsidRPr="00CB7DEA">
              <w:rPr>
                <w:sz w:val="22"/>
                <w:szCs w:val="22"/>
                <w:lang w:eastAsia="tr-TR"/>
              </w:rPr>
              <w:t xml:space="preserve"> </w:t>
            </w:r>
            <w:r w:rsidRPr="00CB7DEA">
              <w:rPr>
                <w:sz w:val="22"/>
                <w:szCs w:val="22"/>
                <w:lang w:eastAsia="tr-TR"/>
              </w:rPr>
              <w:t>Bakım ve onarım için gerekli malzemelerin sürekli olarak ambar stoğunda bulundurulması.</w:t>
            </w:r>
          </w:p>
          <w:p w14:paraId="6AC60A68" w14:textId="435BD1ED" w:rsidR="00126F30" w:rsidRPr="00CB7DEA" w:rsidRDefault="00126F30" w:rsidP="001109D8">
            <w:pPr>
              <w:pStyle w:val="ListeParagraf"/>
              <w:numPr>
                <w:ilvl w:val="0"/>
                <w:numId w:val="47"/>
              </w:numPr>
              <w:tabs>
                <w:tab w:val="clear" w:pos="720"/>
              </w:tabs>
              <w:spacing w:before="100" w:beforeAutospacing="1" w:after="100" w:afterAutospacing="1"/>
              <w:ind w:left="148" w:hanging="148"/>
              <w:rPr>
                <w:sz w:val="22"/>
                <w:szCs w:val="22"/>
                <w:lang w:eastAsia="tr-TR"/>
              </w:rPr>
            </w:pPr>
            <w:r w:rsidRPr="00CB7DEA">
              <w:rPr>
                <w:b/>
                <w:bCs/>
                <w:sz w:val="22"/>
                <w:szCs w:val="22"/>
                <w:lang w:eastAsia="tr-TR"/>
              </w:rPr>
              <w:t>Personel Yönetimi:</w:t>
            </w:r>
            <w:r w:rsidR="001109D8" w:rsidRPr="00CB7DEA">
              <w:rPr>
                <w:b/>
                <w:bCs/>
                <w:sz w:val="22"/>
                <w:szCs w:val="22"/>
                <w:lang w:eastAsia="tr-TR"/>
              </w:rPr>
              <w:t xml:space="preserve"> </w:t>
            </w:r>
            <w:r w:rsidRPr="00CB7DEA">
              <w:rPr>
                <w:sz w:val="22"/>
                <w:szCs w:val="22"/>
                <w:lang w:eastAsia="tr-TR"/>
              </w:rPr>
              <w:t>Üniversitenin saha ve bina genişliğine bağlı olarak yeterli teknik personelin istihdam edilmesi.</w:t>
            </w:r>
          </w:p>
          <w:p w14:paraId="32C229B5" w14:textId="782D22B0" w:rsidR="00126F30" w:rsidRPr="00CB7DEA" w:rsidRDefault="00126F30" w:rsidP="001109D8">
            <w:pPr>
              <w:pStyle w:val="ListeParagraf"/>
              <w:numPr>
                <w:ilvl w:val="0"/>
                <w:numId w:val="48"/>
              </w:numPr>
              <w:tabs>
                <w:tab w:val="clear" w:pos="720"/>
              </w:tabs>
              <w:spacing w:before="100" w:beforeAutospacing="1" w:after="100" w:afterAutospacing="1"/>
              <w:ind w:left="148" w:hanging="148"/>
              <w:rPr>
                <w:sz w:val="22"/>
                <w:szCs w:val="22"/>
                <w:lang w:eastAsia="tr-TR"/>
              </w:rPr>
            </w:pPr>
            <w:r w:rsidRPr="00CB7DEA">
              <w:rPr>
                <w:b/>
                <w:bCs/>
                <w:sz w:val="22"/>
                <w:szCs w:val="22"/>
                <w:lang w:eastAsia="tr-TR"/>
              </w:rPr>
              <w:t xml:space="preserve">Taşıt </w:t>
            </w:r>
            <w:proofErr w:type="gramStart"/>
            <w:r w:rsidRPr="00CB7DEA">
              <w:rPr>
                <w:b/>
                <w:bCs/>
                <w:sz w:val="22"/>
                <w:szCs w:val="22"/>
                <w:lang w:eastAsia="tr-TR"/>
              </w:rPr>
              <w:t>İmkanı</w:t>
            </w:r>
            <w:proofErr w:type="gramEnd"/>
            <w:r w:rsidRPr="00CB7DEA">
              <w:rPr>
                <w:b/>
                <w:bCs/>
                <w:sz w:val="22"/>
                <w:szCs w:val="22"/>
                <w:lang w:eastAsia="tr-TR"/>
              </w:rPr>
              <w:t>:</w:t>
            </w:r>
            <w:r w:rsidR="001109D8" w:rsidRPr="00CB7DEA">
              <w:rPr>
                <w:b/>
                <w:bCs/>
                <w:sz w:val="22"/>
                <w:szCs w:val="22"/>
                <w:lang w:eastAsia="tr-TR"/>
              </w:rPr>
              <w:t xml:space="preserve"> </w:t>
            </w:r>
            <w:r w:rsidRPr="00CB7DEA">
              <w:rPr>
                <w:sz w:val="22"/>
                <w:szCs w:val="22"/>
                <w:lang w:eastAsia="tr-TR"/>
              </w:rPr>
              <w:t>Bakım ve onarım taleplerinin yoğunluğu ve aynı anda farklı taleplerin yerine getirilme durumu göz önünde bulundurularak uygun sayıda taşıt tahsis edilmesi.</w:t>
            </w:r>
          </w:p>
          <w:p w14:paraId="319E1BA9" w14:textId="53E476D3" w:rsidR="00126F30" w:rsidRPr="00CB7DEA" w:rsidRDefault="00126F30" w:rsidP="001109D8">
            <w:pPr>
              <w:pStyle w:val="ListeParagraf"/>
              <w:numPr>
                <w:ilvl w:val="0"/>
                <w:numId w:val="49"/>
              </w:numPr>
              <w:tabs>
                <w:tab w:val="clear" w:pos="720"/>
              </w:tabs>
              <w:spacing w:before="100" w:beforeAutospacing="1" w:after="100" w:afterAutospacing="1"/>
              <w:ind w:left="148" w:hanging="148"/>
              <w:rPr>
                <w:sz w:val="22"/>
                <w:szCs w:val="22"/>
                <w:lang w:eastAsia="tr-TR"/>
              </w:rPr>
            </w:pPr>
            <w:r w:rsidRPr="00CB7DEA">
              <w:rPr>
                <w:b/>
                <w:bCs/>
                <w:sz w:val="22"/>
                <w:szCs w:val="22"/>
                <w:lang w:eastAsia="tr-TR"/>
              </w:rPr>
              <w:t>Teknik Donanım:</w:t>
            </w:r>
            <w:r w:rsidR="001109D8" w:rsidRPr="00CB7DEA">
              <w:rPr>
                <w:b/>
                <w:bCs/>
                <w:sz w:val="22"/>
                <w:szCs w:val="22"/>
                <w:lang w:eastAsia="tr-TR"/>
              </w:rPr>
              <w:t xml:space="preserve"> </w:t>
            </w:r>
            <w:r w:rsidRPr="00CB7DEA">
              <w:rPr>
                <w:sz w:val="22"/>
                <w:szCs w:val="22"/>
                <w:lang w:eastAsia="tr-TR"/>
              </w:rPr>
              <w:t>Teknik personelin ihtiyaç duyduğu teknik ekipman ve donanımın sağlanması.</w:t>
            </w:r>
          </w:p>
          <w:p w14:paraId="284CB2C0" w14:textId="350932E6" w:rsidR="006E631F" w:rsidRPr="00CB7DEA" w:rsidRDefault="006E631F" w:rsidP="001109D8">
            <w:pPr>
              <w:pStyle w:val="ListeParagraf"/>
              <w:tabs>
                <w:tab w:val="num" w:pos="715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DCC25EB" w14:textId="552173F7" w:rsidR="00D03512" w:rsidRPr="00CB7DEA" w:rsidRDefault="00D03512" w:rsidP="00D03512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B7DEA">
              <w:rPr>
                <w:b/>
                <w:bCs/>
                <w:sz w:val="22"/>
                <w:szCs w:val="22"/>
              </w:rPr>
              <w:t>Değerlendirme Metodu</w:t>
            </w:r>
          </w:p>
        </w:tc>
        <w:tc>
          <w:tcPr>
            <w:tcW w:w="4111" w:type="dxa"/>
            <w:vAlign w:val="center"/>
          </w:tcPr>
          <w:p w14:paraId="00039FD6" w14:textId="7541BC4E" w:rsidR="00126F30" w:rsidRPr="00CB7DEA" w:rsidRDefault="00126F30" w:rsidP="00986718">
            <w:pPr>
              <w:pStyle w:val="ListeParagraf"/>
              <w:numPr>
                <w:ilvl w:val="0"/>
                <w:numId w:val="58"/>
              </w:numPr>
              <w:spacing w:line="360" w:lineRule="auto"/>
              <w:rPr>
                <w:sz w:val="22"/>
                <w:szCs w:val="22"/>
              </w:rPr>
            </w:pPr>
            <w:r w:rsidRPr="00CB7DEA">
              <w:rPr>
                <w:b/>
                <w:bCs/>
                <w:sz w:val="22"/>
                <w:szCs w:val="22"/>
              </w:rPr>
              <w:t>Anketler:</w:t>
            </w:r>
            <w:r w:rsidRPr="00CB7DEA">
              <w:rPr>
                <w:sz w:val="22"/>
                <w:szCs w:val="22"/>
              </w:rPr>
              <w:t xml:space="preserve"> Çalışanlar ve hizmet alanlardan geri bildirim almak için düzenli anketler yapılması. </w:t>
            </w:r>
          </w:p>
          <w:p w14:paraId="2617806D" w14:textId="4233EC5A" w:rsidR="00126F30" w:rsidRPr="00CB7DEA" w:rsidRDefault="00126F30" w:rsidP="00986718">
            <w:pPr>
              <w:pStyle w:val="ListeParagraf"/>
              <w:numPr>
                <w:ilvl w:val="0"/>
                <w:numId w:val="58"/>
              </w:numPr>
              <w:spacing w:line="360" w:lineRule="auto"/>
              <w:rPr>
                <w:sz w:val="22"/>
                <w:szCs w:val="22"/>
              </w:rPr>
            </w:pPr>
            <w:r w:rsidRPr="00CB7DEA">
              <w:rPr>
                <w:b/>
                <w:bCs/>
                <w:sz w:val="22"/>
                <w:szCs w:val="22"/>
              </w:rPr>
              <w:t>Raporlar:</w:t>
            </w:r>
            <w:r w:rsidRPr="00CB7DEA">
              <w:rPr>
                <w:sz w:val="22"/>
                <w:szCs w:val="22"/>
              </w:rPr>
              <w:t xml:space="preserve"> Sürecin etkinliği ile ilgili periyodik raporlar hazırlanması. </w:t>
            </w:r>
          </w:p>
          <w:p w14:paraId="21723C8E" w14:textId="1392BAFC" w:rsidR="00D03512" w:rsidRPr="00CB7DEA" w:rsidRDefault="00126F30" w:rsidP="00986718">
            <w:pPr>
              <w:pStyle w:val="ListeParagraf"/>
              <w:numPr>
                <w:ilvl w:val="0"/>
                <w:numId w:val="58"/>
              </w:numPr>
              <w:spacing w:line="360" w:lineRule="auto"/>
              <w:rPr>
                <w:sz w:val="22"/>
                <w:szCs w:val="22"/>
              </w:rPr>
            </w:pPr>
            <w:r w:rsidRPr="00CB7DEA">
              <w:rPr>
                <w:b/>
                <w:bCs/>
                <w:sz w:val="22"/>
                <w:szCs w:val="22"/>
              </w:rPr>
              <w:t>Toplantılar:</w:t>
            </w:r>
            <w:r w:rsidRPr="00CB7DEA">
              <w:rPr>
                <w:sz w:val="22"/>
                <w:szCs w:val="22"/>
              </w:rPr>
              <w:t xml:space="preserve"> Süreçle ilgili düzenli toplantılar yapılarak iyileştirme ve geliştirme çalışmalarının belirlenmesi.</w:t>
            </w:r>
          </w:p>
        </w:tc>
      </w:tr>
      <w:tr w:rsidR="00D03512" w:rsidRPr="00CB7DEA" w14:paraId="5AE2CCBE" w14:textId="77777777" w:rsidTr="00CB7DEA">
        <w:tc>
          <w:tcPr>
            <w:tcW w:w="1413" w:type="dxa"/>
            <w:gridSpan w:val="2"/>
            <w:vMerge/>
            <w:vAlign w:val="center"/>
          </w:tcPr>
          <w:p w14:paraId="639493E4" w14:textId="77777777" w:rsidR="00D03512" w:rsidRPr="00CB7DEA" w:rsidRDefault="00D03512" w:rsidP="00D03512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3" w:type="dxa"/>
            <w:vMerge/>
          </w:tcPr>
          <w:p w14:paraId="55FA7123" w14:textId="77777777" w:rsidR="00D03512" w:rsidRPr="00CB7DEA" w:rsidRDefault="00D03512" w:rsidP="00D03512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3D3275B" w14:textId="01244CF8" w:rsidR="00D03512" w:rsidRPr="00CB7DEA" w:rsidRDefault="00D03512" w:rsidP="00D03512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B7DEA">
              <w:rPr>
                <w:b/>
                <w:bCs/>
                <w:sz w:val="22"/>
                <w:szCs w:val="22"/>
              </w:rPr>
              <w:t>Değerlendirme Periyodu</w:t>
            </w:r>
          </w:p>
        </w:tc>
        <w:tc>
          <w:tcPr>
            <w:tcW w:w="4111" w:type="dxa"/>
            <w:vAlign w:val="center"/>
          </w:tcPr>
          <w:p w14:paraId="56998727" w14:textId="32FD3ED8" w:rsidR="00D03512" w:rsidRPr="00CB7DEA" w:rsidRDefault="00D03512" w:rsidP="00D035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7DEA">
              <w:rPr>
                <w:sz w:val="22"/>
                <w:szCs w:val="22"/>
              </w:rPr>
              <w:t>6 Aylık ve Yıllık</w:t>
            </w:r>
          </w:p>
        </w:tc>
      </w:tr>
      <w:tr w:rsidR="00D03512" w:rsidRPr="00CB7DEA" w14:paraId="1E2F22DD" w14:textId="77777777" w:rsidTr="00CB7DEA">
        <w:tc>
          <w:tcPr>
            <w:tcW w:w="1413" w:type="dxa"/>
            <w:gridSpan w:val="2"/>
            <w:vMerge/>
            <w:vAlign w:val="center"/>
          </w:tcPr>
          <w:p w14:paraId="3DBD4D28" w14:textId="77777777" w:rsidR="00D03512" w:rsidRPr="00CB7DEA" w:rsidRDefault="00D03512" w:rsidP="00D03512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3" w:type="dxa"/>
            <w:vMerge/>
          </w:tcPr>
          <w:p w14:paraId="2245DA5D" w14:textId="77777777" w:rsidR="00D03512" w:rsidRPr="00CB7DEA" w:rsidRDefault="00D03512" w:rsidP="00D03512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CD6EBA9" w14:textId="144D5F50" w:rsidR="00D03512" w:rsidRPr="00CB7DEA" w:rsidRDefault="00D03512" w:rsidP="00D03512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B7DEA">
              <w:rPr>
                <w:b/>
                <w:bCs/>
                <w:sz w:val="22"/>
                <w:szCs w:val="22"/>
              </w:rPr>
              <w:t>Raporlama</w:t>
            </w:r>
          </w:p>
        </w:tc>
        <w:tc>
          <w:tcPr>
            <w:tcW w:w="4111" w:type="dxa"/>
            <w:vAlign w:val="center"/>
          </w:tcPr>
          <w:p w14:paraId="0C1BB659" w14:textId="4D8AAC38" w:rsidR="00D03512" w:rsidRPr="00CB7DEA" w:rsidRDefault="00D03512" w:rsidP="00D035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B7DEA">
              <w:rPr>
                <w:sz w:val="22"/>
                <w:szCs w:val="22"/>
              </w:rPr>
              <w:t>Rektörlük</w:t>
            </w:r>
          </w:p>
        </w:tc>
      </w:tr>
      <w:tr w:rsidR="00D03512" w:rsidRPr="00CB7DEA" w14:paraId="5928A14F" w14:textId="77777777" w:rsidTr="00804AD1">
        <w:tc>
          <w:tcPr>
            <w:tcW w:w="3936" w:type="dxa"/>
            <w:gridSpan w:val="3"/>
            <w:vAlign w:val="center"/>
          </w:tcPr>
          <w:p w14:paraId="6F0C1C7E" w14:textId="6131AA17" w:rsidR="00D03512" w:rsidRPr="00CB7DEA" w:rsidRDefault="00D74E59" w:rsidP="00D03512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B7DEA">
              <w:rPr>
                <w:b/>
                <w:bCs/>
                <w:sz w:val="22"/>
                <w:szCs w:val="22"/>
              </w:rPr>
              <w:t>PROSESİN RİSKLERİ</w:t>
            </w:r>
          </w:p>
        </w:tc>
        <w:tc>
          <w:tcPr>
            <w:tcW w:w="6237" w:type="dxa"/>
            <w:gridSpan w:val="2"/>
          </w:tcPr>
          <w:p w14:paraId="15ED121E" w14:textId="77777777" w:rsidR="001109D8" w:rsidRPr="00CB7DEA" w:rsidRDefault="00126F30" w:rsidP="00D52339">
            <w:pPr>
              <w:pStyle w:val="NormalWeb"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CB7DEA">
              <w:rPr>
                <w:rStyle w:val="Gl"/>
                <w:sz w:val="22"/>
                <w:szCs w:val="22"/>
              </w:rPr>
              <w:t>Bütçe Yetersizliği:</w:t>
            </w:r>
            <w:r w:rsidRPr="00CB7DEA">
              <w:rPr>
                <w:sz w:val="22"/>
                <w:szCs w:val="22"/>
              </w:rPr>
              <w:br/>
              <w:t xml:space="preserve">Gerekli malzeme, ekipman ve hizmetlerin sağlanamaması </w:t>
            </w:r>
            <w:r w:rsidRPr="00CB7DEA">
              <w:rPr>
                <w:sz w:val="22"/>
                <w:szCs w:val="22"/>
              </w:rPr>
              <w:lastRenderedPageBreak/>
              <w:t>nedeniyle sürecin aksamaması için yeterli bütçenin ayrılmaması önemli bir risktir.</w:t>
            </w:r>
          </w:p>
          <w:p w14:paraId="2FD5CC0D" w14:textId="5337921C" w:rsidR="00126F30" w:rsidRPr="00CB7DEA" w:rsidRDefault="00126F30" w:rsidP="00D52339">
            <w:pPr>
              <w:pStyle w:val="NormalWeb"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CB7DEA">
              <w:rPr>
                <w:rStyle w:val="Gl"/>
                <w:sz w:val="22"/>
                <w:szCs w:val="22"/>
              </w:rPr>
              <w:t>Teknik Personel Eksikliği:</w:t>
            </w:r>
            <w:r w:rsidRPr="00CB7DEA">
              <w:rPr>
                <w:sz w:val="22"/>
                <w:szCs w:val="22"/>
              </w:rPr>
              <w:br/>
              <w:t>Yeterli ve nitelikli teknik personelin olmaması, işlerin zamanında ve doğru şekilde tamamlanmasını engelleyebilir.</w:t>
            </w:r>
          </w:p>
          <w:p w14:paraId="3801CB1E" w14:textId="31B14D6F" w:rsidR="00126F30" w:rsidRPr="00CB7DEA" w:rsidRDefault="00126F30" w:rsidP="00986718">
            <w:pPr>
              <w:pStyle w:val="NormalWeb"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CB7DEA">
              <w:rPr>
                <w:rStyle w:val="Gl"/>
                <w:sz w:val="22"/>
                <w:szCs w:val="22"/>
              </w:rPr>
              <w:t>Taşıt Yetersizliği:</w:t>
            </w:r>
            <w:r w:rsidRPr="00CB7DEA">
              <w:rPr>
                <w:sz w:val="22"/>
                <w:szCs w:val="22"/>
              </w:rPr>
              <w:br/>
              <w:t>Sahadaki faaliyetlerin gerçekleştirilmesi için gerekli taşıtların eksikliği, operasyonel aksamalara yol açabilir.</w:t>
            </w:r>
          </w:p>
          <w:p w14:paraId="31E5D4FC" w14:textId="73A2FACD" w:rsidR="006E631F" w:rsidRPr="00CB7DEA" w:rsidRDefault="00126F30" w:rsidP="0095519E">
            <w:pPr>
              <w:pStyle w:val="NormalWeb"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CB7DEA">
              <w:rPr>
                <w:rStyle w:val="Gl"/>
                <w:sz w:val="22"/>
                <w:szCs w:val="22"/>
              </w:rPr>
              <w:t>Teknik Personel Performansının Düşük Olması veya Uzmanlığının Yetersizliği:</w:t>
            </w:r>
            <w:r w:rsidRPr="00CB7DEA">
              <w:rPr>
                <w:sz w:val="22"/>
                <w:szCs w:val="22"/>
              </w:rPr>
              <w:br/>
              <w:t>Personelin yetersiz performans göstermesi veya uzmanlık eksikliği, iş kalitesini ve sürecin etkinliğini olumsuz etkileyebilir.</w:t>
            </w:r>
          </w:p>
        </w:tc>
      </w:tr>
      <w:tr w:rsidR="00D03512" w:rsidRPr="00CB7DEA" w14:paraId="056335F0" w14:textId="77777777" w:rsidTr="003605DA">
        <w:tc>
          <w:tcPr>
            <w:tcW w:w="3936" w:type="dxa"/>
            <w:gridSpan w:val="3"/>
            <w:vAlign w:val="center"/>
          </w:tcPr>
          <w:p w14:paraId="465C0D4F" w14:textId="4C65EAE7" w:rsidR="00D03512" w:rsidRPr="00CB7DEA" w:rsidRDefault="00D03512" w:rsidP="00D03512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B7DEA">
              <w:rPr>
                <w:b/>
                <w:bCs/>
                <w:sz w:val="22"/>
                <w:szCs w:val="22"/>
              </w:rPr>
              <w:lastRenderedPageBreak/>
              <w:t>PROSESİN FIRSATLARI</w:t>
            </w:r>
          </w:p>
        </w:tc>
        <w:tc>
          <w:tcPr>
            <w:tcW w:w="6237" w:type="dxa"/>
            <w:gridSpan w:val="2"/>
            <w:vAlign w:val="center"/>
          </w:tcPr>
          <w:p w14:paraId="3D6163F5" w14:textId="77777777" w:rsidR="00986718" w:rsidRPr="00CB7DEA" w:rsidRDefault="00986718" w:rsidP="00986718">
            <w:pPr>
              <w:pStyle w:val="NormalWeb"/>
              <w:numPr>
                <w:ilvl w:val="0"/>
                <w:numId w:val="61"/>
              </w:numPr>
              <w:rPr>
                <w:b/>
                <w:bCs/>
                <w:sz w:val="22"/>
                <w:szCs w:val="22"/>
              </w:rPr>
            </w:pPr>
            <w:r w:rsidRPr="00CB7DEA">
              <w:rPr>
                <w:b/>
                <w:bCs/>
                <w:sz w:val="22"/>
                <w:szCs w:val="22"/>
              </w:rPr>
              <w:t>Yüklenici Performansı:</w:t>
            </w:r>
          </w:p>
          <w:p w14:paraId="5C448957" w14:textId="77777777" w:rsidR="00986718" w:rsidRPr="00CB7DEA" w:rsidRDefault="00986718" w:rsidP="00986718">
            <w:pPr>
              <w:pStyle w:val="NormalWeb"/>
              <w:numPr>
                <w:ilvl w:val="0"/>
                <w:numId w:val="61"/>
              </w:numPr>
              <w:rPr>
                <w:sz w:val="22"/>
                <w:szCs w:val="22"/>
              </w:rPr>
            </w:pPr>
            <w:r w:rsidRPr="00CB7DEA">
              <w:rPr>
                <w:sz w:val="22"/>
                <w:szCs w:val="22"/>
              </w:rPr>
              <w:t>Yüklenicinin işi zamanında, kaliteli ve eksiksiz tamamlaması, projenin başarısını doğrudan etkileyen en önemli unsurlardan biridir.</w:t>
            </w:r>
          </w:p>
          <w:p w14:paraId="4C55B88E" w14:textId="77777777" w:rsidR="00986718" w:rsidRPr="00CB7DEA" w:rsidRDefault="00986718" w:rsidP="00986718">
            <w:pPr>
              <w:pStyle w:val="NormalWeb"/>
              <w:numPr>
                <w:ilvl w:val="0"/>
                <w:numId w:val="61"/>
              </w:numPr>
              <w:rPr>
                <w:sz w:val="22"/>
                <w:szCs w:val="22"/>
              </w:rPr>
            </w:pPr>
            <w:r w:rsidRPr="00CB7DEA">
              <w:rPr>
                <w:sz w:val="22"/>
                <w:szCs w:val="22"/>
              </w:rPr>
              <w:t>Kalite standartlarına uygunluk sağlanması, hizmetin sürdürülebilirliğini artırır.</w:t>
            </w:r>
          </w:p>
          <w:p w14:paraId="0F95F349" w14:textId="77777777" w:rsidR="00986718" w:rsidRPr="00CB7DEA" w:rsidRDefault="00986718" w:rsidP="00986718">
            <w:pPr>
              <w:pStyle w:val="NormalWeb"/>
              <w:numPr>
                <w:ilvl w:val="0"/>
                <w:numId w:val="61"/>
              </w:numPr>
              <w:rPr>
                <w:b/>
                <w:bCs/>
                <w:sz w:val="22"/>
                <w:szCs w:val="22"/>
              </w:rPr>
            </w:pPr>
            <w:r w:rsidRPr="00CB7DEA">
              <w:rPr>
                <w:b/>
                <w:bCs/>
                <w:sz w:val="22"/>
                <w:szCs w:val="22"/>
              </w:rPr>
              <w:t>Başkanlık Personeli Katkısı:</w:t>
            </w:r>
          </w:p>
          <w:p w14:paraId="06A2E6E1" w14:textId="77777777" w:rsidR="00986718" w:rsidRPr="00CB7DEA" w:rsidRDefault="00986718" w:rsidP="00986718">
            <w:pPr>
              <w:pStyle w:val="NormalWeb"/>
              <w:numPr>
                <w:ilvl w:val="0"/>
                <w:numId w:val="61"/>
              </w:numPr>
              <w:rPr>
                <w:sz w:val="22"/>
                <w:szCs w:val="22"/>
              </w:rPr>
            </w:pPr>
            <w:r w:rsidRPr="00CB7DEA">
              <w:rPr>
                <w:sz w:val="22"/>
                <w:szCs w:val="22"/>
              </w:rPr>
              <w:t>İşlerin başkanlık personeli tarafından en iyi şekilde gerçekleştirilmesi, maliyetleri düşürerek kamu giderlerinin artmasını önler.</w:t>
            </w:r>
          </w:p>
          <w:p w14:paraId="54777227" w14:textId="049CE037" w:rsidR="00D03512" w:rsidRPr="00CB7DEA" w:rsidRDefault="00986718" w:rsidP="0095519E">
            <w:pPr>
              <w:pStyle w:val="NormalWeb"/>
              <w:numPr>
                <w:ilvl w:val="0"/>
                <w:numId w:val="61"/>
              </w:numPr>
              <w:rPr>
                <w:sz w:val="22"/>
                <w:szCs w:val="22"/>
              </w:rPr>
            </w:pPr>
            <w:r w:rsidRPr="00CB7DEA">
              <w:rPr>
                <w:sz w:val="22"/>
                <w:szCs w:val="22"/>
              </w:rPr>
              <w:t>Mevcut kaynakların etkin ve verimli kullanılması sağlanarak hizmet kalitesi yükseltilir.</w:t>
            </w:r>
          </w:p>
        </w:tc>
      </w:tr>
    </w:tbl>
    <w:p w14:paraId="2B2D1744" w14:textId="1C5E31CF" w:rsidR="00AE6D41" w:rsidRPr="00CB7DEA" w:rsidRDefault="00AE6D41" w:rsidP="00B311E3">
      <w:pPr>
        <w:spacing w:line="360" w:lineRule="auto"/>
        <w:rPr>
          <w:sz w:val="22"/>
          <w:szCs w:val="22"/>
        </w:rPr>
      </w:pPr>
    </w:p>
    <w:p w14:paraId="117C302C" w14:textId="77777777" w:rsidR="00AE6D41" w:rsidRPr="00CB7DEA" w:rsidRDefault="00AE6D41" w:rsidP="00B311E3">
      <w:pPr>
        <w:spacing w:line="360" w:lineRule="auto"/>
        <w:rPr>
          <w:sz w:val="22"/>
          <w:szCs w:val="22"/>
        </w:rPr>
      </w:pPr>
    </w:p>
    <w:tbl>
      <w:tblPr>
        <w:tblStyle w:val="TableNormal"/>
        <w:tblW w:w="10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0"/>
        <w:gridCol w:w="2194"/>
        <w:gridCol w:w="5628"/>
      </w:tblGrid>
      <w:tr w:rsidR="001616B8" w:rsidRPr="00CB7DEA" w14:paraId="5B6ED7FD" w14:textId="77777777" w:rsidTr="005B489B">
        <w:trPr>
          <w:trHeight w:val="378"/>
        </w:trPr>
        <w:tc>
          <w:tcPr>
            <w:tcW w:w="2190" w:type="dxa"/>
          </w:tcPr>
          <w:p w14:paraId="7FEC15D5" w14:textId="77777777" w:rsidR="001616B8" w:rsidRPr="00CB7DEA" w:rsidRDefault="001616B8" w:rsidP="006871AD">
            <w:pPr>
              <w:pStyle w:val="TableParagraph"/>
              <w:spacing w:before="1"/>
              <w:ind w:left="6"/>
              <w:jc w:val="center"/>
              <w:rPr>
                <w:b/>
                <w:lang w:val="tr-TR"/>
              </w:rPr>
            </w:pPr>
            <w:r w:rsidRPr="00CB7DEA">
              <w:rPr>
                <w:b/>
                <w:lang w:val="tr-TR"/>
              </w:rPr>
              <w:t>REVİZYON</w:t>
            </w:r>
            <w:r w:rsidRPr="00CB7DEA">
              <w:rPr>
                <w:b/>
                <w:spacing w:val="-7"/>
                <w:lang w:val="tr-TR"/>
              </w:rPr>
              <w:t xml:space="preserve"> </w:t>
            </w:r>
            <w:r w:rsidRPr="00CB7DEA">
              <w:rPr>
                <w:b/>
                <w:spacing w:val="-5"/>
                <w:lang w:val="tr-TR"/>
              </w:rPr>
              <w:t>NO</w:t>
            </w:r>
          </w:p>
        </w:tc>
        <w:tc>
          <w:tcPr>
            <w:tcW w:w="2194" w:type="dxa"/>
          </w:tcPr>
          <w:p w14:paraId="1F0E9C2B" w14:textId="77777777" w:rsidR="001616B8" w:rsidRPr="00CB7DEA" w:rsidRDefault="001616B8" w:rsidP="006871AD">
            <w:pPr>
              <w:pStyle w:val="TableParagraph"/>
              <w:spacing w:before="1"/>
              <w:ind w:left="1" w:right="1"/>
              <w:jc w:val="center"/>
              <w:rPr>
                <w:b/>
                <w:lang w:val="tr-TR"/>
              </w:rPr>
            </w:pPr>
            <w:r w:rsidRPr="00CB7DEA">
              <w:rPr>
                <w:b/>
                <w:spacing w:val="-2"/>
                <w:lang w:val="tr-TR"/>
              </w:rPr>
              <w:t>TARİH</w:t>
            </w:r>
          </w:p>
        </w:tc>
        <w:tc>
          <w:tcPr>
            <w:tcW w:w="5628" w:type="dxa"/>
          </w:tcPr>
          <w:p w14:paraId="0E89E6FB" w14:textId="77777777" w:rsidR="001616B8" w:rsidRPr="00CB7DEA" w:rsidRDefault="001616B8" w:rsidP="006871AD">
            <w:pPr>
              <w:pStyle w:val="TableParagraph"/>
              <w:spacing w:before="1"/>
              <w:ind w:left="9"/>
              <w:jc w:val="center"/>
              <w:rPr>
                <w:b/>
                <w:lang w:val="tr-TR"/>
              </w:rPr>
            </w:pPr>
            <w:r w:rsidRPr="00CB7DEA">
              <w:rPr>
                <w:b/>
                <w:spacing w:val="-2"/>
                <w:lang w:val="tr-TR"/>
              </w:rPr>
              <w:t>AÇIKLAMA</w:t>
            </w:r>
          </w:p>
        </w:tc>
      </w:tr>
      <w:tr w:rsidR="001616B8" w:rsidRPr="00CB7DEA" w14:paraId="152335D5" w14:textId="77777777" w:rsidTr="005B489B">
        <w:trPr>
          <w:trHeight w:val="378"/>
        </w:trPr>
        <w:tc>
          <w:tcPr>
            <w:tcW w:w="2190" w:type="dxa"/>
            <w:vAlign w:val="center"/>
          </w:tcPr>
          <w:p w14:paraId="4660F694" w14:textId="77777777" w:rsidR="001616B8" w:rsidRPr="00CB7DEA" w:rsidRDefault="001616B8" w:rsidP="006871AD">
            <w:pPr>
              <w:pStyle w:val="TableParagraph"/>
              <w:ind w:left="6" w:right="6"/>
              <w:jc w:val="center"/>
              <w:rPr>
                <w:lang w:val="tr-TR"/>
              </w:rPr>
            </w:pPr>
            <w:r w:rsidRPr="00CB7DEA">
              <w:rPr>
                <w:spacing w:val="-5"/>
                <w:lang w:val="tr-TR"/>
              </w:rPr>
              <w:t>00</w:t>
            </w:r>
          </w:p>
        </w:tc>
        <w:tc>
          <w:tcPr>
            <w:tcW w:w="2194" w:type="dxa"/>
            <w:vAlign w:val="center"/>
          </w:tcPr>
          <w:p w14:paraId="10E0544D" w14:textId="77777777" w:rsidR="001616B8" w:rsidRPr="00CB7DEA" w:rsidRDefault="001616B8" w:rsidP="006871AD">
            <w:pPr>
              <w:pStyle w:val="TableParagraph"/>
              <w:ind w:right="1"/>
              <w:jc w:val="center"/>
              <w:rPr>
                <w:lang w:val="tr-TR"/>
              </w:rPr>
            </w:pPr>
            <w:r w:rsidRPr="00CB7DEA">
              <w:rPr>
                <w:spacing w:val="-2"/>
                <w:lang w:val="tr-TR"/>
              </w:rPr>
              <w:t>15.10.2020</w:t>
            </w:r>
          </w:p>
        </w:tc>
        <w:tc>
          <w:tcPr>
            <w:tcW w:w="5628" w:type="dxa"/>
            <w:vAlign w:val="center"/>
          </w:tcPr>
          <w:p w14:paraId="090EBADC" w14:textId="77777777" w:rsidR="001616B8" w:rsidRPr="00CB7DEA" w:rsidRDefault="001616B8" w:rsidP="006871AD">
            <w:pPr>
              <w:pStyle w:val="TableParagraph"/>
              <w:ind w:left="105"/>
              <w:rPr>
                <w:lang w:val="tr-TR"/>
              </w:rPr>
            </w:pPr>
            <w:r w:rsidRPr="00CB7DEA">
              <w:rPr>
                <w:lang w:val="tr-TR"/>
              </w:rPr>
              <w:t>İlk</w:t>
            </w:r>
            <w:r w:rsidRPr="00CB7DEA">
              <w:rPr>
                <w:spacing w:val="-5"/>
                <w:lang w:val="tr-TR"/>
              </w:rPr>
              <w:t xml:space="preserve"> </w:t>
            </w:r>
            <w:r w:rsidRPr="00CB7DEA">
              <w:rPr>
                <w:spacing w:val="-2"/>
                <w:lang w:val="tr-TR"/>
              </w:rPr>
              <w:t>yayın</w:t>
            </w:r>
          </w:p>
        </w:tc>
      </w:tr>
      <w:tr w:rsidR="001616B8" w:rsidRPr="00CB7DEA" w14:paraId="621897B4" w14:textId="77777777" w:rsidTr="005B489B">
        <w:trPr>
          <w:trHeight w:val="383"/>
        </w:trPr>
        <w:tc>
          <w:tcPr>
            <w:tcW w:w="2190" w:type="dxa"/>
            <w:vAlign w:val="center"/>
          </w:tcPr>
          <w:p w14:paraId="02D4F0CB" w14:textId="77777777" w:rsidR="001616B8" w:rsidRPr="00CB7DEA" w:rsidRDefault="001616B8" w:rsidP="006871AD">
            <w:pPr>
              <w:pStyle w:val="TableParagraph"/>
              <w:ind w:left="6" w:right="6"/>
              <w:jc w:val="center"/>
              <w:rPr>
                <w:lang w:val="tr-TR"/>
              </w:rPr>
            </w:pPr>
            <w:r w:rsidRPr="00CB7DEA">
              <w:rPr>
                <w:spacing w:val="-5"/>
                <w:lang w:val="tr-TR"/>
              </w:rPr>
              <w:t>01</w:t>
            </w:r>
          </w:p>
        </w:tc>
        <w:tc>
          <w:tcPr>
            <w:tcW w:w="2194" w:type="dxa"/>
            <w:vAlign w:val="center"/>
          </w:tcPr>
          <w:p w14:paraId="3E264901" w14:textId="77777777" w:rsidR="001616B8" w:rsidRPr="00CB7DEA" w:rsidRDefault="001616B8" w:rsidP="006871AD">
            <w:pPr>
              <w:pStyle w:val="TableParagraph"/>
              <w:ind w:right="1"/>
              <w:jc w:val="center"/>
              <w:rPr>
                <w:lang w:val="tr-TR"/>
              </w:rPr>
            </w:pPr>
            <w:r w:rsidRPr="00CB7DEA">
              <w:rPr>
                <w:spacing w:val="-2"/>
                <w:lang w:val="tr-TR"/>
              </w:rPr>
              <w:t>24.08.2021</w:t>
            </w:r>
          </w:p>
        </w:tc>
        <w:tc>
          <w:tcPr>
            <w:tcW w:w="5628" w:type="dxa"/>
            <w:vAlign w:val="center"/>
          </w:tcPr>
          <w:p w14:paraId="5DCB7A1D" w14:textId="77777777" w:rsidR="001616B8" w:rsidRPr="00CB7DEA" w:rsidRDefault="001616B8" w:rsidP="006871AD">
            <w:pPr>
              <w:pStyle w:val="TableParagraph"/>
              <w:ind w:left="105"/>
              <w:rPr>
                <w:lang w:val="tr-TR"/>
              </w:rPr>
            </w:pPr>
            <w:r w:rsidRPr="00CB7DEA">
              <w:rPr>
                <w:lang w:val="tr-TR"/>
              </w:rPr>
              <w:t>Şekilsel</w:t>
            </w:r>
            <w:r w:rsidRPr="00CB7DEA">
              <w:rPr>
                <w:spacing w:val="-8"/>
                <w:lang w:val="tr-TR"/>
              </w:rPr>
              <w:t xml:space="preserve"> </w:t>
            </w:r>
            <w:r w:rsidRPr="00CB7DEA">
              <w:rPr>
                <w:lang w:val="tr-TR"/>
              </w:rPr>
              <w:t>düzeltme</w:t>
            </w:r>
            <w:r w:rsidRPr="00CB7DEA">
              <w:rPr>
                <w:spacing w:val="-5"/>
                <w:lang w:val="tr-TR"/>
              </w:rPr>
              <w:t xml:space="preserve"> </w:t>
            </w:r>
            <w:r w:rsidRPr="00CB7DEA">
              <w:rPr>
                <w:spacing w:val="-2"/>
                <w:lang w:val="tr-TR"/>
              </w:rPr>
              <w:t>yapılmıştır.</w:t>
            </w:r>
          </w:p>
        </w:tc>
      </w:tr>
      <w:tr w:rsidR="001616B8" w:rsidRPr="00CB7DEA" w14:paraId="7DB40E45" w14:textId="77777777" w:rsidTr="005B489B">
        <w:trPr>
          <w:trHeight w:val="401"/>
        </w:trPr>
        <w:tc>
          <w:tcPr>
            <w:tcW w:w="2190" w:type="dxa"/>
            <w:vAlign w:val="center"/>
          </w:tcPr>
          <w:p w14:paraId="6480C72E" w14:textId="77777777" w:rsidR="001616B8" w:rsidRPr="00CB7DEA" w:rsidRDefault="001616B8" w:rsidP="006871AD">
            <w:pPr>
              <w:pStyle w:val="TableParagraph"/>
              <w:spacing w:before="183"/>
              <w:ind w:left="6" w:right="6"/>
              <w:jc w:val="center"/>
              <w:rPr>
                <w:lang w:val="tr-TR"/>
              </w:rPr>
            </w:pPr>
            <w:r w:rsidRPr="00CB7DEA">
              <w:rPr>
                <w:spacing w:val="-5"/>
                <w:lang w:val="tr-TR"/>
              </w:rPr>
              <w:t>02</w:t>
            </w:r>
          </w:p>
        </w:tc>
        <w:tc>
          <w:tcPr>
            <w:tcW w:w="2194" w:type="dxa"/>
            <w:vAlign w:val="center"/>
          </w:tcPr>
          <w:p w14:paraId="3B66140A" w14:textId="77777777" w:rsidR="001616B8" w:rsidRPr="00CB7DEA" w:rsidRDefault="001616B8" w:rsidP="006871AD">
            <w:pPr>
              <w:pStyle w:val="TableParagraph"/>
              <w:spacing w:before="183"/>
              <w:ind w:right="1"/>
              <w:jc w:val="center"/>
              <w:rPr>
                <w:lang w:val="tr-TR"/>
              </w:rPr>
            </w:pPr>
            <w:r w:rsidRPr="00CB7DEA">
              <w:rPr>
                <w:spacing w:val="-2"/>
                <w:lang w:val="tr-TR"/>
              </w:rPr>
              <w:t>18.07.2022</w:t>
            </w:r>
          </w:p>
        </w:tc>
        <w:tc>
          <w:tcPr>
            <w:tcW w:w="5628" w:type="dxa"/>
            <w:vAlign w:val="center"/>
          </w:tcPr>
          <w:p w14:paraId="561BA5CA" w14:textId="77777777" w:rsidR="001616B8" w:rsidRPr="00CB7DEA" w:rsidRDefault="001616B8" w:rsidP="006871AD">
            <w:pPr>
              <w:pStyle w:val="TableParagraph"/>
              <w:ind w:left="105"/>
              <w:rPr>
                <w:lang w:val="tr-TR"/>
              </w:rPr>
            </w:pPr>
            <w:r w:rsidRPr="00CB7DEA">
              <w:rPr>
                <w:lang w:val="tr-TR"/>
              </w:rPr>
              <w:t>Tüm</w:t>
            </w:r>
            <w:r w:rsidRPr="00CB7DEA">
              <w:rPr>
                <w:spacing w:val="-12"/>
                <w:lang w:val="tr-TR"/>
              </w:rPr>
              <w:t xml:space="preserve"> </w:t>
            </w:r>
            <w:proofErr w:type="gramStart"/>
            <w:r w:rsidRPr="00CB7DEA">
              <w:rPr>
                <w:lang w:val="tr-TR"/>
              </w:rPr>
              <w:t>doküman</w:t>
            </w:r>
            <w:proofErr w:type="gramEnd"/>
            <w:r w:rsidRPr="00CB7DEA">
              <w:rPr>
                <w:spacing w:val="-8"/>
                <w:lang w:val="tr-TR"/>
              </w:rPr>
              <w:t xml:space="preserve"> </w:t>
            </w:r>
            <w:r w:rsidRPr="00CB7DEA">
              <w:rPr>
                <w:lang w:val="tr-TR"/>
              </w:rPr>
              <w:t>gözden</w:t>
            </w:r>
            <w:r w:rsidRPr="00CB7DEA">
              <w:rPr>
                <w:spacing w:val="-4"/>
                <w:lang w:val="tr-TR"/>
              </w:rPr>
              <w:t xml:space="preserve"> </w:t>
            </w:r>
            <w:r w:rsidRPr="00CB7DEA">
              <w:rPr>
                <w:lang w:val="tr-TR"/>
              </w:rPr>
              <w:t>geçirilip,</w:t>
            </w:r>
            <w:r w:rsidRPr="00CB7DEA">
              <w:rPr>
                <w:spacing w:val="2"/>
                <w:lang w:val="tr-TR"/>
              </w:rPr>
              <w:t xml:space="preserve"> </w:t>
            </w:r>
            <w:r w:rsidRPr="00CB7DEA">
              <w:rPr>
                <w:lang w:val="tr-TR"/>
              </w:rPr>
              <w:t>tamamında</w:t>
            </w:r>
            <w:r w:rsidRPr="00CB7DEA">
              <w:rPr>
                <w:spacing w:val="-1"/>
                <w:lang w:val="tr-TR"/>
              </w:rPr>
              <w:t xml:space="preserve"> </w:t>
            </w:r>
            <w:r w:rsidRPr="00CB7DEA">
              <w:rPr>
                <w:spacing w:val="-2"/>
                <w:lang w:val="tr-TR"/>
              </w:rPr>
              <w:t>revizyon yapılmıştır.</w:t>
            </w:r>
          </w:p>
        </w:tc>
      </w:tr>
      <w:tr w:rsidR="001616B8" w:rsidRPr="00CB7DEA" w14:paraId="02297C97" w14:textId="77777777" w:rsidTr="005B489B">
        <w:trPr>
          <w:trHeight w:val="322"/>
        </w:trPr>
        <w:tc>
          <w:tcPr>
            <w:tcW w:w="2190" w:type="dxa"/>
            <w:vAlign w:val="center"/>
          </w:tcPr>
          <w:p w14:paraId="7F946FBD" w14:textId="77777777" w:rsidR="001616B8" w:rsidRPr="00CB7DEA" w:rsidRDefault="001616B8" w:rsidP="006871AD">
            <w:pPr>
              <w:pStyle w:val="TableParagraph"/>
              <w:spacing w:before="183"/>
              <w:ind w:left="6" w:right="6"/>
              <w:jc w:val="center"/>
              <w:rPr>
                <w:spacing w:val="-5"/>
                <w:lang w:val="tr-TR"/>
              </w:rPr>
            </w:pPr>
            <w:r w:rsidRPr="00CB7DEA">
              <w:rPr>
                <w:spacing w:val="-5"/>
                <w:lang w:val="tr-TR"/>
              </w:rPr>
              <w:t>03</w:t>
            </w:r>
          </w:p>
        </w:tc>
        <w:tc>
          <w:tcPr>
            <w:tcW w:w="2194" w:type="dxa"/>
            <w:vAlign w:val="center"/>
          </w:tcPr>
          <w:p w14:paraId="7C8F9D78" w14:textId="77777777" w:rsidR="001616B8" w:rsidRPr="00CB7DEA" w:rsidRDefault="001616B8" w:rsidP="006871AD">
            <w:pPr>
              <w:pStyle w:val="TableParagraph"/>
              <w:spacing w:before="183"/>
              <w:ind w:right="1"/>
              <w:jc w:val="center"/>
              <w:rPr>
                <w:spacing w:val="-2"/>
                <w:lang w:val="tr-TR"/>
              </w:rPr>
            </w:pPr>
            <w:r w:rsidRPr="00CB7DEA">
              <w:rPr>
                <w:spacing w:val="-2"/>
                <w:lang w:val="tr-TR"/>
              </w:rPr>
              <w:t>30.01.2024</w:t>
            </w:r>
          </w:p>
        </w:tc>
        <w:tc>
          <w:tcPr>
            <w:tcW w:w="5628" w:type="dxa"/>
            <w:vAlign w:val="center"/>
          </w:tcPr>
          <w:p w14:paraId="2C98EF85" w14:textId="77777777" w:rsidR="001616B8" w:rsidRPr="00CB7DEA" w:rsidRDefault="001616B8" w:rsidP="006871AD">
            <w:pPr>
              <w:pStyle w:val="TableParagraph"/>
              <w:ind w:left="105"/>
              <w:rPr>
                <w:lang w:val="tr-TR"/>
              </w:rPr>
            </w:pPr>
            <w:r w:rsidRPr="00CB7DEA">
              <w:rPr>
                <w:lang w:val="tr-TR"/>
              </w:rPr>
              <w:t>Üniversite Logosu değiştirilmiştir.</w:t>
            </w:r>
          </w:p>
        </w:tc>
      </w:tr>
      <w:tr w:rsidR="001616B8" w:rsidRPr="00CB7DEA" w14:paraId="4DD3F01E" w14:textId="77777777" w:rsidTr="005B489B">
        <w:trPr>
          <w:trHeight w:val="322"/>
        </w:trPr>
        <w:tc>
          <w:tcPr>
            <w:tcW w:w="2190" w:type="dxa"/>
            <w:vAlign w:val="center"/>
          </w:tcPr>
          <w:p w14:paraId="0C9D53F9" w14:textId="77777777" w:rsidR="001616B8" w:rsidRPr="00CB7DEA" w:rsidRDefault="001616B8" w:rsidP="006871AD">
            <w:pPr>
              <w:pStyle w:val="TableParagraph"/>
              <w:spacing w:before="183"/>
              <w:ind w:left="6" w:right="6"/>
              <w:jc w:val="center"/>
              <w:rPr>
                <w:spacing w:val="-5"/>
              </w:rPr>
            </w:pPr>
            <w:r w:rsidRPr="00CB7DEA">
              <w:rPr>
                <w:spacing w:val="-5"/>
              </w:rPr>
              <w:t>04</w:t>
            </w:r>
          </w:p>
        </w:tc>
        <w:tc>
          <w:tcPr>
            <w:tcW w:w="2194" w:type="dxa"/>
            <w:vAlign w:val="center"/>
          </w:tcPr>
          <w:p w14:paraId="0AAB23E5" w14:textId="4DD5E703" w:rsidR="001616B8" w:rsidRPr="00CB7DEA" w:rsidRDefault="001616B8" w:rsidP="006871AD">
            <w:pPr>
              <w:pStyle w:val="TableParagraph"/>
              <w:spacing w:before="183"/>
              <w:ind w:right="1"/>
              <w:jc w:val="center"/>
              <w:rPr>
                <w:spacing w:val="-2"/>
              </w:rPr>
            </w:pPr>
            <w:r w:rsidRPr="00CB7DEA">
              <w:rPr>
                <w:spacing w:val="-2"/>
              </w:rPr>
              <w:t>12.03.2025</w:t>
            </w:r>
          </w:p>
        </w:tc>
        <w:tc>
          <w:tcPr>
            <w:tcW w:w="5628" w:type="dxa"/>
            <w:vAlign w:val="center"/>
          </w:tcPr>
          <w:p w14:paraId="628CC7A5" w14:textId="27D97D71" w:rsidR="001616B8" w:rsidRPr="00CB7DEA" w:rsidRDefault="001616B8" w:rsidP="006871AD">
            <w:pPr>
              <w:pStyle w:val="TableParagraph"/>
              <w:ind w:left="105"/>
            </w:pPr>
            <w:r w:rsidRPr="00CB7DEA">
              <w:rPr>
                <w:lang w:val="tr-TR"/>
              </w:rPr>
              <w:t>Şekilsel</w:t>
            </w:r>
            <w:r w:rsidRPr="00CB7DEA">
              <w:rPr>
                <w:spacing w:val="-8"/>
                <w:lang w:val="tr-TR"/>
              </w:rPr>
              <w:t xml:space="preserve"> </w:t>
            </w:r>
            <w:r w:rsidRPr="00CB7DEA">
              <w:rPr>
                <w:lang w:val="tr-TR"/>
              </w:rPr>
              <w:t>düzeltme</w:t>
            </w:r>
            <w:r w:rsidRPr="00CB7DEA">
              <w:rPr>
                <w:spacing w:val="-5"/>
                <w:lang w:val="tr-TR"/>
              </w:rPr>
              <w:t xml:space="preserve"> </w:t>
            </w:r>
            <w:r w:rsidRPr="00CB7DEA">
              <w:rPr>
                <w:spacing w:val="-2"/>
                <w:lang w:val="tr-TR"/>
              </w:rPr>
              <w:t>yapılmıştır.</w:t>
            </w:r>
          </w:p>
        </w:tc>
      </w:tr>
    </w:tbl>
    <w:p w14:paraId="79FEDC3B" w14:textId="77777777" w:rsidR="001616B8" w:rsidRPr="00CB7DEA" w:rsidRDefault="001616B8" w:rsidP="0068409D">
      <w:pPr>
        <w:spacing w:line="360" w:lineRule="auto"/>
        <w:jc w:val="center"/>
        <w:rPr>
          <w:sz w:val="22"/>
          <w:szCs w:val="22"/>
        </w:rPr>
      </w:pPr>
    </w:p>
    <w:sectPr w:rsidR="001616B8" w:rsidRPr="00CB7DEA" w:rsidSect="00D67D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C0A0F" w14:textId="77777777" w:rsidR="00C23263" w:rsidRDefault="00C23263" w:rsidP="0072515F">
      <w:r>
        <w:separator/>
      </w:r>
    </w:p>
  </w:endnote>
  <w:endnote w:type="continuationSeparator" w:id="0">
    <w:p w14:paraId="46678AB6" w14:textId="77777777" w:rsidR="00C23263" w:rsidRDefault="00C23263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B3512" w14:textId="77777777" w:rsidR="006048EE" w:rsidRDefault="006048E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01BDE999" w:rsidR="00D018D2" w:rsidRPr="001E3951" w:rsidRDefault="00CF239B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Yapı İşleri ve Teknik Daire Başkanlığı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6BBDC8C6" w:rsidR="00D018D2" w:rsidRPr="001E3951" w:rsidRDefault="006048EE" w:rsidP="00D018D2">
          <w:pPr>
            <w:pStyle w:val="AltBilgi"/>
            <w:jc w:val="center"/>
            <w:rPr>
              <w:sz w:val="22"/>
              <w:szCs w:val="22"/>
            </w:rPr>
          </w:pPr>
          <w:r w:rsidRPr="006048EE">
            <w:rPr>
              <w:sz w:val="22"/>
              <w:szCs w:val="22"/>
            </w:rPr>
            <w:t>Rektör/Rektör Yardımcısı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00292" w14:textId="77777777" w:rsidR="006048EE" w:rsidRDefault="006048E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0E019" w14:textId="77777777" w:rsidR="00C23263" w:rsidRDefault="00C23263" w:rsidP="0072515F">
      <w:r>
        <w:separator/>
      </w:r>
    </w:p>
  </w:footnote>
  <w:footnote w:type="continuationSeparator" w:id="0">
    <w:p w14:paraId="7FF7E4E4" w14:textId="77777777" w:rsidR="00C23263" w:rsidRDefault="00C23263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988F" w14:textId="77777777" w:rsidR="006048EE" w:rsidRDefault="006048E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9"/>
      <w:gridCol w:w="5428"/>
      <w:gridCol w:w="2607"/>
    </w:tblGrid>
    <w:tr w:rsidR="009D067F" w:rsidRPr="007B4963" w14:paraId="2F3DB210" w14:textId="77777777" w:rsidTr="00ED77DC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0913AE4F" w:rsidR="000D250F" w:rsidRPr="007B4963" w:rsidRDefault="00A81AD6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5312BA54" wp14:editId="10831A1C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1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70E1311E" w:rsidR="000D250F" w:rsidRPr="00D82ADE" w:rsidRDefault="001616B8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BAKIM ONARIM PROSESİ</w:t>
          </w:r>
        </w:p>
      </w:tc>
      <w:tc>
        <w:tcPr>
          <w:tcW w:w="1307" w:type="pct"/>
          <w:vAlign w:val="center"/>
        </w:tcPr>
        <w:p w14:paraId="36A9E833" w14:textId="53D6EAF7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1616B8">
            <w:t>PRS-0008</w:t>
          </w:r>
        </w:p>
      </w:tc>
    </w:tr>
    <w:tr w:rsidR="009D067F" w:rsidRPr="007B4963" w14:paraId="5314D62F" w14:textId="77777777" w:rsidTr="00ED77DC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07" w:type="pct"/>
          <w:vAlign w:val="center"/>
        </w:tcPr>
        <w:p w14:paraId="6F0CA4A2" w14:textId="60D92EC9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14054D">
            <w:t>0</w:t>
          </w:r>
          <w:r w:rsidR="001616B8">
            <w:t>4</w:t>
          </w:r>
        </w:p>
      </w:tc>
    </w:tr>
    <w:tr w:rsidR="009D067F" w:rsidRPr="007B4963" w14:paraId="68FFB88C" w14:textId="77777777" w:rsidTr="00ED77DC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07" w:type="pct"/>
          <w:vAlign w:val="center"/>
        </w:tcPr>
        <w:p w14:paraId="7B6EE979" w14:textId="2327A531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CC095A">
            <w:t>15.10.2020</w:t>
          </w:r>
        </w:p>
      </w:tc>
    </w:tr>
    <w:tr w:rsidR="009D067F" w:rsidRPr="007B4963" w14:paraId="07635939" w14:textId="77777777" w:rsidTr="00ED77DC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07" w:type="pct"/>
          <w:vAlign w:val="center"/>
        </w:tcPr>
        <w:p w14:paraId="466E0FDD" w14:textId="59CE9B76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1616B8">
            <w:t>12</w:t>
          </w:r>
          <w:r w:rsidR="00A81AD6">
            <w:t>.0</w:t>
          </w:r>
          <w:r w:rsidR="001616B8">
            <w:t>3</w:t>
          </w:r>
          <w:r w:rsidR="00A81AD6">
            <w:t>.202</w:t>
          </w:r>
          <w:r w:rsidR="001616B8">
            <w:t>5</w:t>
          </w:r>
        </w:p>
      </w:tc>
    </w:tr>
    <w:tr w:rsidR="009D067F" w:rsidRPr="007B4963" w14:paraId="650B81A7" w14:textId="77777777" w:rsidTr="00ED77DC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21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307" w:type="pct"/>
          <w:vAlign w:val="center"/>
        </w:tcPr>
        <w:p w14:paraId="4605BC09" w14:textId="59AAABDF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1616B8" w:rsidRPr="001616B8">
            <w:fldChar w:fldCharType="begin"/>
          </w:r>
          <w:r w:rsidR="001616B8" w:rsidRPr="001616B8">
            <w:instrText>PAGE  \* Arabic  \* MERGEFORMAT</w:instrText>
          </w:r>
          <w:r w:rsidR="001616B8" w:rsidRPr="001616B8">
            <w:fldChar w:fldCharType="separate"/>
          </w:r>
          <w:r w:rsidR="001616B8" w:rsidRPr="001616B8">
            <w:t>1</w:t>
          </w:r>
          <w:r w:rsidR="001616B8" w:rsidRPr="001616B8">
            <w:fldChar w:fldCharType="end"/>
          </w:r>
          <w:r w:rsidR="001616B8" w:rsidRPr="001616B8">
            <w:t xml:space="preserve"> / </w:t>
          </w:r>
          <w:fldSimple w:instr="NUMPAGES  \* Arabic  \* MERGEFORMAT">
            <w:r w:rsidR="001616B8" w:rsidRPr="001616B8"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A40B6" w14:textId="77777777" w:rsidR="006048EE" w:rsidRDefault="006048E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245CE"/>
    <w:multiLevelType w:val="hybridMultilevel"/>
    <w:tmpl w:val="690C54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8006C"/>
    <w:multiLevelType w:val="hybridMultilevel"/>
    <w:tmpl w:val="219CD2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5385F"/>
    <w:multiLevelType w:val="hybridMultilevel"/>
    <w:tmpl w:val="A1C241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860ACF"/>
    <w:multiLevelType w:val="hybridMultilevel"/>
    <w:tmpl w:val="976EC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7" w15:restartNumberingAfterBreak="0">
    <w:nsid w:val="12561472"/>
    <w:multiLevelType w:val="hybridMultilevel"/>
    <w:tmpl w:val="2A8C818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0A5BC0"/>
    <w:multiLevelType w:val="multilevel"/>
    <w:tmpl w:val="5D9C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395ECA"/>
    <w:multiLevelType w:val="hybridMultilevel"/>
    <w:tmpl w:val="D5968D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A2F7E"/>
    <w:multiLevelType w:val="hybridMultilevel"/>
    <w:tmpl w:val="4F861F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1CB863C6"/>
    <w:multiLevelType w:val="hybridMultilevel"/>
    <w:tmpl w:val="F33833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C14DA7"/>
    <w:multiLevelType w:val="hybridMultilevel"/>
    <w:tmpl w:val="CE147A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1E3D4A"/>
    <w:multiLevelType w:val="multilevel"/>
    <w:tmpl w:val="EFE4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BB07D8"/>
    <w:multiLevelType w:val="hybridMultilevel"/>
    <w:tmpl w:val="4476BF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1" w15:restartNumberingAfterBreak="0">
    <w:nsid w:val="30B7219B"/>
    <w:multiLevelType w:val="hybridMultilevel"/>
    <w:tmpl w:val="9C7017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DB7FB6"/>
    <w:multiLevelType w:val="hybridMultilevel"/>
    <w:tmpl w:val="700E54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6C4927"/>
    <w:multiLevelType w:val="hybridMultilevel"/>
    <w:tmpl w:val="3996B5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C2210E"/>
    <w:multiLevelType w:val="hybridMultilevel"/>
    <w:tmpl w:val="4E9C30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6" w15:restartNumberingAfterBreak="0">
    <w:nsid w:val="3A4C387E"/>
    <w:multiLevelType w:val="hybridMultilevel"/>
    <w:tmpl w:val="E9E23B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8" w15:restartNumberingAfterBreak="0">
    <w:nsid w:val="40B100BC"/>
    <w:multiLevelType w:val="multilevel"/>
    <w:tmpl w:val="A614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681D02"/>
    <w:multiLevelType w:val="hybridMultilevel"/>
    <w:tmpl w:val="F5F66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E926B3"/>
    <w:multiLevelType w:val="hybridMultilevel"/>
    <w:tmpl w:val="1818D7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41A02"/>
    <w:multiLevelType w:val="hybridMultilevel"/>
    <w:tmpl w:val="E410E7C2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34" w15:restartNumberingAfterBreak="0">
    <w:nsid w:val="4DFD31F0"/>
    <w:multiLevelType w:val="hybridMultilevel"/>
    <w:tmpl w:val="F6BA03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6F5051"/>
    <w:multiLevelType w:val="multilevel"/>
    <w:tmpl w:val="968C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7825D3"/>
    <w:multiLevelType w:val="hybridMultilevel"/>
    <w:tmpl w:val="ABD47D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220464"/>
    <w:multiLevelType w:val="multilevel"/>
    <w:tmpl w:val="968C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4F08AD"/>
    <w:multiLevelType w:val="multilevel"/>
    <w:tmpl w:val="FBA6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613E26"/>
    <w:multiLevelType w:val="hybridMultilevel"/>
    <w:tmpl w:val="438CC8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42546F"/>
    <w:multiLevelType w:val="hybridMultilevel"/>
    <w:tmpl w:val="B58435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EB10CB"/>
    <w:multiLevelType w:val="multilevel"/>
    <w:tmpl w:val="EB7A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1F24F56"/>
    <w:multiLevelType w:val="hybridMultilevel"/>
    <w:tmpl w:val="AE50C6B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4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8" w15:restartNumberingAfterBreak="0">
    <w:nsid w:val="695A7149"/>
    <w:multiLevelType w:val="multilevel"/>
    <w:tmpl w:val="A4A6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1" w15:restartNumberingAfterBreak="0">
    <w:nsid w:val="75296B36"/>
    <w:multiLevelType w:val="hybridMultilevel"/>
    <w:tmpl w:val="6FFEF8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352EE9"/>
    <w:multiLevelType w:val="multilevel"/>
    <w:tmpl w:val="968C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 w15:restartNumberingAfterBreak="0">
    <w:nsid w:val="781F7E3E"/>
    <w:multiLevelType w:val="hybridMultilevel"/>
    <w:tmpl w:val="B4189A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B640E4"/>
    <w:multiLevelType w:val="hybridMultilevel"/>
    <w:tmpl w:val="579084B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ACE0EE8"/>
    <w:multiLevelType w:val="hybridMultilevel"/>
    <w:tmpl w:val="03A425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CB5B34"/>
    <w:multiLevelType w:val="hybridMultilevel"/>
    <w:tmpl w:val="62BC36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E001AB"/>
    <w:multiLevelType w:val="hybridMultilevel"/>
    <w:tmpl w:val="6FA6C8AC"/>
    <w:lvl w:ilvl="0" w:tplc="BEFC6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59"/>
  </w:num>
  <w:num w:numId="2" w16cid:durableId="110904732">
    <w:abstractNumId w:val="50"/>
  </w:num>
  <w:num w:numId="3" w16cid:durableId="603197860">
    <w:abstractNumId w:val="12"/>
  </w:num>
  <w:num w:numId="4" w16cid:durableId="1234509609">
    <w:abstractNumId w:val="20"/>
  </w:num>
  <w:num w:numId="5" w16cid:durableId="1378042459">
    <w:abstractNumId w:val="11"/>
  </w:num>
  <w:num w:numId="6" w16cid:durableId="1822572368">
    <w:abstractNumId w:val="27"/>
  </w:num>
  <w:num w:numId="7" w16cid:durableId="1778021418">
    <w:abstractNumId w:val="25"/>
  </w:num>
  <w:num w:numId="8" w16cid:durableId="226916940">
    <w:abstractNumId w:val="6"/>
  </w:num>
  <w:num w:numId="9" w16cid:durableId="1536238143">
    <w:abstractNumId w:val="44"/>
  </w:num>
  <w:num w:numId="10" w16cid:durableId="464812225">
    <w:abstractNumId w:val="16"/>
  </w:num>
  <w:num w:numId="11" w16cid:durableId="1690058208">
    <w:abstractNumId w:val="33"/>
  </w:num>
  <w:num w:numId="12" w16cid:durableId="738869198">
    <w:abstractNumId w:val="49"/>
  </w:num>
  <w:num w:numId="13" w16cid:durableId="427972363">
    <w:abstractNumId w:val="58"/>
  </w:num>
  <w:num w:numId="14" w16cid:durableId="881791173">
    <w:abstractNumId w:val="32"/>
  </w:num>
  <w:num w:numId="15" w16cid:durableId="1182624237">
    <w:abstractNumId w:val="4"/>
  </w:num>
  <w:num w:numId="16" w16cid:durableId="1616518635">
    <w:abstractNumId w:val="39"/>
  </w:num>
  <w:num w:numId="17" w16cid:durableId="1981643909">
    <w:abstractNumId w:val="19"/>
  </w:num>
  <w:num w:numId="18" w16cid:durableId="2044944042">
    <w:abstractNumId w:val="13"/>
  </w:num>
  <w:num w:numId="19" w16cid:durableId="1180462836">
    <w:abstractNumId w:val="46"/>
    <w:lvlOverride w:ilvl="0">
      <w:startOverride w:val="1"/>
    </w:lvlOverride>
  </w:num>
  <w:num w:numId="20" w16cid:durableId="396514202">
    <w:abstractNumId w:val="53"/>
  </w:num>
  <w:num w:numId="21" w16cid:durableId="1809280385">
    <w:abstractNumId w:val="0"/>
  </w:num>
  <w:num w:numId="22" w16cid:durableId="600842131">
    <w:abstractNumId w:val="47"/>
  </w:num>
  <w:num w:numId="23" w16cid:durableId="1104496448">
    <w:abstractNumId w:val="45"/>
  </w:num>
  <w:num w:numId="24" w16cid:durableId="1683245134">
    <w:abstractNumId w:val="3"/>
  </w:num>
  <w:num w:numId="25" w16cid:durableId="1985423428">
    <w:abstractNumId w:val="51"/>
  </w:num>
  <w:num w:numId="26" w16cid:durableId="435100371">
    <w:abstractNumId w:val="29"/>
  </w:num>
  <w:num w:numId="27" w16cid:durableId="1305502541">
    <w:abstractNumId w:val="30"/>
  </w:num>
  <w:num w:numId="28" w16cid:durableId="7412751">
    <w:abstractNumId w:val="14"/>
  </w:num>
  <w:num w:numId="29" w16cid:durableId="1746030509">
    <w:abstractNumId w:val="60"/>
  </w:num>
  <w:num w:numId="30" w16cid:durableId="1546988523">
    <w:abstractNumId w:val="10"/>
  </w:num>
  <w:num w:numId="31" w16cid:durableId="416363770">
    <w:abstractNumId w:val="18"/>
  </w:num>
  <w:num w:numId="32" w16cid:durableId="1942061024">
    <w:abstractNumId w:val="57"/>
  </w:num>
  <w:num w:numId="33" w16cid:durableId="163858589">
    <w:abstractNumId w:val="1"/>
  </w:num>
  <w:num w:numId="34" w16cid:durableId="324089937">
    <w:abstractNumId w:val="23"/>
  </w:num>
  <w:num w:numId="35" w16cid:durableId="8606226">
    <w:abstractNumId w:val="34"/>
  </w:num>
  <w:num w:numId="36" w16cid:durableId="219025237">
    <w:abstractNumId w:val="43"/>
  </w:num>
  <w:num w:numId="37" w16cid:durableId="1772779323">
    <w:abstractNumId w:val="41"/>
  </w:num>
  <w:num w:numId="38" w16cid:durableId="551423939">
    <w:abstractNumId w:val="35"/>
  </w:num>
  <w:num w:numId="39" w16cid:durableId="916017592">
    <w:abstractNumId w:val="31"/>
  </w:num>
  <w:num w:numId="40" w16cid:durableId="1188788757">
    <w:abstractNumId w:val="40"/>
  </w:num>
  <w:num w:numId="41" w16cid:durableId="651523613">
    <w:abstractNumId w:val="2"/>
  </w:num>
  <w:num w:numId="42" w16cid:durableId="483207424">
    <w:abstractNumId w:val="5"/>
  </w:num>
  <w:num w:numId="43" w16cid:durableId="1919048239">
    <w:abstractNumId w:val="9"/>
  </w:num>
  <w:num w:numId="44" w16cid:durableId="1383946900">
    <w:abstractNumId w:val="24"/>
  </w:num>
  <w:num w:numId="45" w16cid:durableId="1449355270">
    <w:abstractNumId w:val="52"/>
  </w:num>
  <w:num w:numId="46" w16cid:durableId="1282109849">
    <w:abstractNumId w:val="17"/>
  </w:num>
  <w:num w:numId="47" w16cid:durableId="129520892">
    <w:abstractNumId w:val="28"/>
  </w:num>
  <w:num w:numId="48" w16cid:durableId="24405614">
    <w:abstractNumId w:val="8"/>
  </w:num>
  <w:num w:numId="49" w16cid:durableId="1031303208">
    <w:abstractNumId w:val="48"/>
  </w:num>
  <w:num w:numId="50" w16cid:durableId="347875252">
    <w:abstractNumId w:val="37"/>
  </w:num>
  <w:num w:numId="51" w16cid:durableId="918054820">
    <w:abstractNumId w:val="36"/>
  </w:num>
  <w:num w:numId="52" w16cid:durableId="1647782003">
    <w:abstractNumId w:val="54"/>
  </w:num>
  <w:num w:numId="53" w16cid:durableId="1716927154">
    <w:abstractNumId w:val="55"/>
  </w:num>
  <w:num w:numId="54" w16cid:durableId="350111718">
    <w:abstractNumId w:val="7"/>
  </w:num>
  <w:num w:numId="55" w16cid:durableId="1662586686">
    <w:abstractNumId w:val="56"/>
  </w:num>
  <w:num w:numId="56" w16cid:durableId="1516994369">
    <w:abstractNumId w:val="26"/>
  </w:num>
  <w:num w:numId="57" w16cid:durableId="1805809356">
    <w:abstractNumId w:val="21"/>
  </w:num>
  <w:num w:numId="58" w16cid:durableId="1386487525">
    <w:abstractNumId w:val="15"/>
  </w:num>
  <w:num w:numId="59" w16cid:durableId="874343369">
    <w:abstractNumId w:val="42"/>
  </w:num>
  <w:num w:numId="60" w16cid:durableId="468667713">
    <w:abstractNumId w:val="38"/>
  </w:num>
  <w:num w:numId="61" w16cid:durableId="17363134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5E29"/>
    <w:rsid w:val="00016976"/>
    <w:rsid w:val="000557A9"/>
    <w:rsid w:val="000740A2"/>
    <w:rsid w:val="00083B2C"/>
    <w:rsid w:val="00092DCA"/>
    <w:rsid w:val="000A03C5"/>
    <w:rsid w:val="000C0E70"/>
    <w:rsid w:val="000D064C"/>
    <w:rsid w:val="000D250F"/>
    <w:rsid w:val="001109D8"/>
    <w:rsid w:val="00124EF8"/>
    <w:rsid w:val="00126F30"/>
    <w:rsid w:val="0014054D"/>
    <w:rsid w:val="001616B8"/>
    <w:rsid w:val="001655C7"/>
    <w:rsid w:val="001655D3"/>
    <w:rsid w:val="00171A18"/>
    <w:rsid w:val="00176B88"/>
    <w:rsid w:val="001823B4"/>
    <w:rsid w:val="001A35AE"/>
    <w:rsid w:val="001B4A88"/>
    <w:rsid w:val="001C3C51"/>
    <w:rsid w:val="001D308E"/>
    <w:rsid w:val="001E3951"/>
    <w:rsid w:val="001F39F9"/>
    <w:rsid w:val="001F4789"/>
    <w:rsid w:val="001F5160"/>
    <w:rsid w:val="00211150"/>
    <w:rsid w:val="00215F18"/>
    <w:rsid w:val="002435EE"/>
    <w:rsid w:val="00252896"/>
    <w:rsid w:val="00264633"/>
    <w:rsid w:val="00273363"/>
    <w:rsid w:val="0028635A"/>
    <w:rsid w:val="0029018E"/>
    <w:rsid w:val="0029458A"/>
    <w:rsid w:val="002B5A02"/>
    <w:rsid w:val="002C086B"/>
    <w:rsid w:val="002C66EE"/>
    <w:rsid w:val="002D17BF"/>
    <w:rsid w:val="002D6B21"/>
    <w:rsid w:val="002E11E5"/>
    <w:rsid w:val="002E4395"/>
    <w:rsid w:val="002E708D"/>
    <w:rsid w:val="003120BE"/>
    <w:rsid w:val="003121F0"/>
    <w:rsid w:val="0032099A"/>
    <w:rsid w:val="00326B64"/>
    <w:rsid w:val="00341D8C"/>
    <w:rsid w:val="003526FF"/>
    <w:rsid w:val="00377E75"/>
    <w:rsid w:val="00393036"/>
    <w:rsid w:val="003A4743"/>
    <w:rsid w:val="003B7FD4"/>
    <w:rsid w:val="003D363F"/>
    <w:rsid w:val="003D6853"/>
    <w:rsid w:val="0041445E"/>
    <w:rsid w:val="00441E30"/>
    <w:rsid w:val="004428DE"/>
    <w:rsid w:val="004645A2"/>
    <w:rsid w:val="004676C2"/>
    <w:rsid w:val="00472CA1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24C90"/>
    <w:rsid w:val="005260F0"/>
    <w:rsid w:val="005322D1"/>
    <w:rsid w:val="00581BDD"/>
    <w:rsid w:val="005B1937"/>
    <w:rsid w:val="005B489B"/>
    <w:rsid w:val="005C4ADB"/>
    <w:rsid w:val="005F150B"/>
    <w:rsid w:val="006048EE"/>
    <w:rsid w:val="00615235"/>
    <w:rsid w:val="0063113B"/>
    <w:rsid w:val="00632E35"/>
    <w:rsid w:val="0065142C"/>
    <w:rsid w:val="00663126"/>
    <w:rsid w:val="00667981"/>
    <w:rsid w:val="00673C76"/>
    <w:rsid w:val="00677668"/>
    <w:rsid w:val="0068409D"/>
    <w:rsid w:val="00685B60"/>
    <w:rsid w:val="00687437"/>
    <w:rsid w:val="00691D96"/>
    <w:rsid w:val="00691EBA"/>
    <w:rsid w:val="006B0C33"/>
    <w:rsid w:val="006B7BD5"/>
    <w:rsid w:val="006C7485"/>
    <w:rsid w:val="006D5932"/>
    <w:rsid w:val="006E4681"/>
    <w:rsid w:val="006E631F"/>
    <w:rsid w:val="006F437C"/>
    <w:rsid w:val="00714C43"/>
    <w:rsid w:val="0072515F"/>
    <w:rsid w:val="00734197"/>
    <w:rsid w:val="0075657F"/>
    <w:rsid w:val="00760B42"/>
    <w:rsid w:val="007775F6"/>
    <w:rsid w:val="00782462"/>
    <w:rsid w:val="0078440C"/>
    <w:rsid w:val="00790549"/>
    <w:rsid w:val="007A0223"/>
    <w:rsid w:val="007A546D"/>
    <w:rsid w:val="007B1C86"/>
    <w:rsid w:val="007B4963"/>
    <w:rsid w:val="007B6547"/>
    <w:rsid w:val="007D1B61"/>
    <w:rsid w:val="007D68C8"/>
    <w:rsid w:val="007E1088"/>
    <w:rsid w:val="007F15FF"/>
    <w:rsid w:val="007F6BE8"/>
    <w:rsid w:val="00820A0B"/>
    <w:rsid w:val="00832FCC"/>
    <w:rsid w:val="00852B31"/>
    <w:rsid w:val="00872FDC"/>
    <w:rsid w:val="008738F4"/>
    <w:rsid w:val="00876EE3"/>
    <w:rsid w:val="008A5FD8"/>
    <w:rsid w:val="008A700B"/>
    <w:rsid w:val="008C115F"/>
    <w:rsid w:val="008D27A1"/>
    <w:rsid w:val="008D7579"/>
    <w:rsid w:val="008F43C8"/>
    <w:rsid w:val="008F4C14"/>
    <w:rsid w:val="009151C8"/>
    <w:rsid w:val="00917C74"/>
    <w:rsid w:val="00926577"/>
    <w:rsid w:val="00926F55"/>
    <w:rsid w:val="00935DF2"/>
    <w:rsid w:val="00936945"/>
    <w:rsid w:val="0095519E"/>
    <w:rsid w:val="009634BE"/>
    <w:rsid w:val="00967345"/>
    <w:rsid w:val="0098009C"/>
    <w:rsid w:val="00980EBD"/>
    <w:rsid w:val="009838FA"/>
    <w:rsid w:val="00986718"/>
    <w:rsid w:val="0099775D"/>
    <w:rsid w:val="009D067F"/>
    <w:rsid w:val="009D0F2C"/>
    <w:rsid w:val="009D2D93"/>
    <w:rsid w:val="009F0D91"/>
    <w:rsid w:val="009F5ABB"/>
    <w:rsid w:val="009F6833"/>
    <w:rsid w:val="00A045FF"/>
    <w:rsid w:val="00A1047B"/>
    <w:rsid w:val="00A27A71"/>
    <w:rsid w:val="00A32679"/>
    <w:rsid w:val="00A41FC0"/>
    <w:rsid w:val="00A4526C"/>
    <w:rsid w:val="00A7638B"/>
    <w:rsid w:val="00A81AD6"/>
    <w:rsid w:val="00AA0D67"/>
    <w:rsid w:val="00AB1F2D"/>
    <w:rsid w:val="00AC15E0"/>
    <w:rsid w:val="00AC29DF"/>
    <w:rsid w:val="00AC3081"/>
    <w:rsid w:val="00AD65CC"/>
    <w:rsid w:val="00AE6502"/>
    <w:rsid w:val="00AE6D41"/>
    <w:rsid w:val="00AF0D70"/>
    <w:rsid w:val="00B0620C"/>
    <w:rsid w:val="00B11B71"/>
    <w:rsid w:val="00B13CF6"/>
    <w:rsid w:val="00B27C9D"/>
    <w:rsid w:val="00B311E3"/>
    <w:rsid w:val="00B36539"/>
    <w:rsid w:val="00B47885"/>
    <w:rsid w:val="00B47B5E"/>
    <w:rsid w:val="00B700B4"/>
    <w:rsid w:val="00B823A7"/>
    <w:rsid w:val="00B9229A"/>
    <w:rsid w:val="00BC3F0D"/>
    <w:rsid w:val="00BD5C35"/>
    <w:rsid w:val="00C00F86"/>
    <w:rsid w:val="00C0349A"/>
    <w:rsid w:val="00C17EA0"/>
    <w:rsid w:val="00C23263"/>
    <w:rsid w:val="00C333FB"/>
    <w:rsid w:val="00C56C88"/>
    <w:rsid w:val="00C7582B"/>
    <w:rsid w:val="00C76404"/>
    <w:rsid w:val="00CA46CC"/>
    <w:rsid w:val="00CB7DEA"/>
    <w:rsid w:val="00CC095A"/>
    <w:rsid w:val="00CC5A3C"/>
    <w:rsid w:val="00CC6BE4"/>
    <w:rsid w:val="00CD3B92"/>
    <w:rsid w:val="00CD40CD"/>
    <w:rsid w:val="00CD489C"/>
    <w:rsid w:val="00CF239B"/>
    <w:rsid w:val="00D018D2"/>
    <w:rsid w:val="00D0319A"/>
    <w:rsid w:val="00D03512"/>
    <w:rsid w:val="00D0415A"/>
    <w:rsid w:val="00D11CAF"/>
    <w:rsid w:val="00D30594"/>
    <w:rsid w:val="00D43730"/>
    <w:rsid w:val="00D67DB0"/>
    <w:rsid w:val="00D74E59"/>
    <w:rsid w:val="00D75841"/>
    <w:rsid w:val="00D76E74"/>
    <w:rsid w:val="00D81111"/>
    <w:rsid w:val="00D81D9D"/>
    <w:rsid w:val="00D82ADE"/>
    <w:rsid w:val="00D832E4"/>
    <w:rsid w:val="00D84EC9"/>
    <w:rsid w:val="00D8635C"/>
    <w:rsid w:val="00D927BD"/>
    <w:rsid w:val="00DA00B4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21DD4"/>
    <w:rsid w:val="00E3187D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D77DC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B1245"/>
    <w:rsid w:val="00FB777D"/>
    <w:rsid w:val="00FC35CA"/>
    <w:rsid w:val="00FE1671"/>
    <w:rsid w:val="00FE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616B8"/>
    <w:pPr>
      <w:widowControl w:val="0"/>
      <w:autoSpaceDE w:val="0"/>
      <w:autoSpaceDN w:val="0"/>
    </w:pPr>
    <w:rPr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1616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126F30"/>
    <w:pPr>
      <w:spacing w:before="100" w:beforeAutospacing="1" w:after="100" w:afterAutospacing="1"/>
    </w:pPr>
    <w:rPr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26F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Nuri Ömer POLAT</cp:lastModifiedBy>
  <cp:revision>18</cp:revision>
  <cp:lastPrinted>2022-04-20T11:11:00Z</cp:lastPrinted>
  <dcterms:created xsi:type="dcterms:W3CDTF">2025-03-12T11:48:00Z</dcterms:created>
  <dcterms:modified xsi:type="dcterms:W3CDTF">2025-03-19T11:37:00Z</dcterms:modified>
</cp:coreProperties>
</file>