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597F" w14:textId="77777777" w:rsidR="002A76B8" w:rsidRDefault="002A76B8" w:rsidP="002A76B8">
      <w:pPr>
        <w:spacing w:line="360" w:lineRule="auto"/>
        <w:jc w:val="both"/>
        <w:rPr>
          <w:b/>
          <w:bCs/>
          <w:sz w:val="22"/>
          <w:szCs w:val="22"/>
        </w:rPr>
      </w:pPr>
      <w:r>
        <w:rPr>
          <w:b/>
          <w:bCs/>
          <w:sz w:val="22"/>
          <w:szCs w:val="22"/>
        </w:rPr>
        <w:t>1. AMAÇ</w:t>
      </w:r>
    </w:p>
    <w:p w14:paraId="63CB19E7" w14:textId="2342FCB0" w:rsidR="002A76B8" w:rsidRDefault="002A76B8" w:rsidP="002A76B8">
      <w:pPr>
        <w:spacing w:line="360" w:lineRule="auto"/>
        <w:jc w:val="both"/>
        <w:rPr>
          <w:sz w:val="22"/>
          <w:szCs w:val="22"/>
        </w:rPr>
      </w:pPr>
      <w:bookmarkStart w:id="0" w:name="_Hlk101513112"/>
      <w:r w:rsidRPr="00BE2276">
        <w:rPr>
          <w:sz w:val="22"/>
          <w:szCs w:val="22"/>
        </w:rPr>
        <w:t>Bu prosedürün amacı; Harran Üniversitesi Kalite Yönetim Sistemi (HÜKYS)’</w:t>
      </w:r>
      <w:r>
        <w:rPr>
          <w:sz w:val="22"/>
          <w:szCs w:val="22"/>
        </w:rPr>
        <w:t>nin</w:t>
      </w:r>
      <w:r w:rsidRPr="00BE2276">
        <w:rPr>
          <w:sz w:val="22"/>
          <w:szCs w:val="22"/>
        </w:rPr>
        <w:t xml:space="preserve"> </w:t>
      </w:r>
      <w:bookmarkEnd w:id="0"/>
      <w:r w:rsidR="008A5D21" w:rsidRPr="008A5D21">
        <w:rPr>
          <w:sz w:val="22"/>
          <w:szCs w:val="22"/>
        </w:rPr>
        <w:t>yönetim tarafından belli aralıklarla değerlendirilerek, Kalite Yönetim Sisteminin uygunluğunun, yeterliliğinin ve etkinliğinin takip edilmesi, kalite politikası ve kalite hedeflerine ulaşmadaki yeterliliğinin değerlendirilmesi için bir sistem oluşturmaktır.</w:t>
      </w:r>
    </w:p>
    <w:p w14:paraId="01AD98AD" w14:textId="77777777" w:rsidR="002A76B8" w:rsidRPr="00984098" w:rsidRDefault="002A76B8" w:rsidP="002A76B8">
      <w:pPr>
        <w:spacing w:line="360" w:lineRule="auto"/>
        <w:jc w:val="both"/>
        <w:rPr>
          <w:sz w:val="22"/>
          <w:szCs w:val="22"/>
        </w:rPr>
      </w:pPr>
    </w:p>
    <w:p w14:paraId="7BC6CB95" w14:textId="77777777" w:rsidR="002A76B8" w:rsidRDefault="002A76B8" w:rsidP="002A76B8">
      <w:pPr>
        <w:spacing w:line="360" w:lineRule="auto"/>
        <w:jc w:val="both"/>
        <w:rPr>
          <w:b/>
          <w:bCs/>
          <w:sz w:val="22"/>
          <w:szCs w:val="22"/>
        </w:rPr>
      </w:pPr>
      <w:r>
        <w:rPr>
          <w:b/>
          <w:bCs/>
          <w:sz w:val="22"/>
          <w:szCs w:val="22"/>
        </w:rPr>
        <w:t>2. KAPSAM</w:t>
      </w:r>
    </w:p>
    <w:p w14:paraId="147D0FD1" w14:textId="6213CF26" w:rsidR="002A76B8" w:rsidRDefault="002A76B8" w:rsidP="002A76B8">
      <w:pPr>
        <w:spacing w:line="360" w:lineRule="auto"/>
        <w:jc w:val="both"/>
        <w:rPr>
          <w:sz w:val="22"/>
          <w:szCs w:val="22"/>
        </w:rPr>
      </w:pPr>
      <w:r>
        <w:rPr>
          <w:sz w:val="22"/>
          <w:szCs w:val="22"/>
        </w:rPr>
        <w:t xml:space="preserve">Bu prosedür, </w:t>
      </w:r>
      <w:r w:rsidR="008A5D21">
        <w:rPr>
          <w:sz w:val="22"/>
          <w:szCs w:val="22"/>
        </w:rPr>
        <w:t>Harran Üniversitesinin</w:t>
      </w:r>
      <w:r w:rsidR="0005797E">
        <w:rPr>
          <w:sz w:val="22"/>
          <w:szCs w:val="22"/>
        </w:rPr>
        <w:t xml:space="preserve"> </w:t>
      </w:r>
      <w:r w:rsidR="008A5D21">
        <w:rPr>
          <w:sz w:val="22"/>
          <w:szCs w:val="22"/>
        </w:rPr>
        <w:t>e</w:t>
      </w:r>
      <w:r w:rsidR="008A5D21" w:rsidRPr="008A5D21">
        <w:rPr>
          <w:sz w:val="22"/>
          <w:szCs w:val="22"/>
        </w:rPr>
        <w:t>tkinliğini arttırmaya yönelik tüm yönetimin gözden geçirmesi faaliyetlerini kapsar.</w:t>
      </w:r>
    </w:p>
    <w:p w14:paraId="1CD472B6" w14:textId="77777777" w:rsidR="002A76B8" w:rsidRDefault="002A76B8" w:rsidP="002A76B8">
      <w:pPr>
        <w:spacing w:line="360" w:lineRule="auto"/>
        <w:jc w:val="both"/>
        <w:rPr>
          <w:sz w:val="22"/>
          <w:szCs w:val="22"/>
        </w:rPr>
      </w:pPr>
    </w:p>
    <w:p w14:paraId="1D4162EC" w14:textId="77777777" w:rsidR="002A76B8" w:rsidRDefault="002A76B8" w:rsidP="002A76B8">
      <w:pPr>
        <w:spacing w:line="360" w:lineRule="auto"/>
        <w:jc w:val="both"/>
        <w:rPr>
          <w:b/>
          <w:bCs/>
          <w:sz w:val="22"/>
          <w:szCs w:val="22"/>
        </w:rPr>
      </w:pPr>
      <w:r>
        <w:rPr>
          <w:b/>
          <w:bCs/>
          <w:sz w:val="22"/>
          <w:szCs w:val="22"/>
        </w:rPr>
        <w:t>3. SORUMLULUKLAR</w:t>
      </w:r>
    </w:p>
    <w:p w14:paraId="707CB10D" w14:textId="36A9B7EC" w:rsidR="002A76B8" w:rsidRDefault="002A76B8" w:rsidP="002A76B8">
      <w:pPr>
        <w:spacing w:line="360" w:lineRule="auto"/>
        <w:jc w:val="both"/>
        <w:rPr>
          <w:sz w:val="22"/>
          <w:szCs w:val="22"/>
        </w:rPr>
      </w:pPr>
      <w:r w:rsidRPr="00B85574">
        <w:rPr>
          <w:sz w:val="22"/>
          <w:szCs w:val="22"/>
        </w:rPr>
        <w:t xml:space="preserve">Bu prosedürün hazırlanması ve </w:t>
      </w:r>
      <w:r>
        <w:rPr>
          <w:sz w:val="22"/>
          <w:szCs w:val="22"/>
        </w:rPr>
        <w:t>gözden geçirilmesinden</w:t>
      </w:r>
      <w:r w:rsidRPr="00B85574">
        <w:rPr>
          <w:sz w:val="22"/>
          <w:szCs w:val="22"/>
        </w:rPr>
        <w:t xml:space="preserve"> Kalite Koordinatörlüğü</w:t>
      </w:r>
      <w:r>
        <w:rPr>
          <w:sz w:val="22"/>
          <w:szCs w:val="22"/>
        </w:rPr>
        <w:t xml:space="preserve"> sorumludur. Uygulanmasına yönelik sorumluluklar prosedürde belirtilmiştir.</w:t>
      </w:r>
      <w:r w:rsidR="0003522C">
        <w:rPr>
          <w:sz w:val="22"/>
          <w:szCs w:val="22"/>
        </w:rPr>
        <w:t xml:space="preserve"> </w:t>
      </w:r>
      <w:r w:rsidR="00C1217F">
        <w:rPr>
          <w:sz w:val="22"/>
          <w:szCs w:val="22"/>
        </w:rPr>
        <w:t>Ayrıca;</w:t>
      </w:r>
    </w:p>
    <w:p w14:paraId="1908A9DA" w14:textId="342460A6" w:rsidR="00C1217F" w:rsidRPr="0003522C" w:rsidRDefault="00C1217F" w:rsidP="0003522C">
      <w:pPr>
        <w:pStyle w:val="ListeParagraf"/>
        <w:numPr>
          <w:ilvl w:val="0"/>
          <w:numId w:val="35"/>
        </w:numPr>
        <w:spacing w:line="360" w:lineRule="auto"/>
        <w:ind w:left="284" w:hanging="284"/>
        <w:jc w:val="both"/>
        <w:rPr>
          <w:sz w:val="22"/>
          <w:szCs w:val="22"/>
        </w:rPr>
      </w:pPr>
      <w:r w:rsidRPr="0003522C">
        <w:rPr>
          <w:b/>
          <w:bCs/>
          <w:sz w:val="22"/>
          <w:szCs w:val="22"/>
        </w:rPr>
        <w:t>Kalite Koordinatörlüğü:</w:t>
      </w:r>
      <w:r w:rsidRPr="0003522C">
        <w:rPr>
          <w:sz w:val="22"/>
          <w:szCs w:val="22"/>
        </w:rPr>
        <w:t xml:space="preserve"> Yönetimin Gözden Geçirmesi</w:t>
      </w:r>
      <w:r w:rsidR="0003522C">
        <w:rPr>
          <w:sz w:val="22"/>
          <w:szCs w:val="22"/>
        </w:rPr>
        <w:t xml:space="preserve"> (YGG)</w:t>
      </w:r>
      <w:r w:rsidRPr="0003522C">
        <w:rPr>
          <w:sz w:val="22"/>
          <w:szCs w:val="22"/>
        </w:rPr>
        <w:t xml:space="preserve"> toplantılarının bu prosedüre göre aksatılmadan yürütülmesinden, YGG toplantılarına gündem oluşturulmasından ve kayıtların kontrolünden sorumludur.</w:t>
      </w:r>
    </w:p>
    <w:p w14:paraId="7C68C76A" w14:textId="77777777" w:rsidR="00C1217F" w:rsidRPr="0003522C" w:rsidRDefault="00C1217F" w:rsidP="0003522C">
      <w:pPr>
        <w:pStyle w:val="ListeParagraf"/>
        <w:numPr>
          <w:ilvl w:val="0"/>
          <w:numId w:val="35"/>
        </w:numPr>
        <w:spacing w:line="360" w:lineRule="auto"/>
        <w:ind w:left="284" w:hanging="284"/>
        <w:jc w:val="both"/>
        <w:rPr>
          <w:sz w:val="22"/>
          <w:szCs w:val="22"/>
        </w:rPr>
      </w:pPr>
      <w:r w:rsidRPr="0003522C">
        <w:rPr>
          <w:b/>
          <w:bCs/>
          <w:sz w:val="22"/>
          <w:szCs w:val="22"/>
        </w:rPr>
        <w:t>Rektör:</w:t>
      </w:r>
      <w:r w:rsidRPr="0003522C">
        <w:rPr>
          <w:sz w:val="22"/>
          <w:szCs w:val="22"/>
        </w:rPr>
        <w:t xml:space="preserve"> Belirlenmiş ve planlanmış aralıklarda YGG toplantılarına katılmak, YGG toplantılarına başkanlık etmek, uygulanan kalite sisteminin etkinliğinin artırılması amacıyla gerekli iyileştirici tedbirleri almakla sorumludur.</w:t>
      </w:r>
    </w:p>
    <w:p w14:paraId="5AB728B0" w14:textId="77777777" w:rsidR="00C1217F" w:rsidRPr="0003522C" w:rsidRDefault="00C1217F" w:rsidP="0003522C">
      <w:pPr>
        <w:pStyle w:val="ListeParagraf"/>
        <w:numPr>
          <w:ilvl w:val="0"/>
          <w:numId w:val="35"/>
        </w:numPr>
        <w:spacing w:line="360" w:lineRule="auto"/>
        <w:ind w:left="284" w:hanging="284"/>
        <w:jc w:val="both"/>
        <w:rPr>
          <w:sz w:val="22"/>
          <w:szCs w:val="22"/>
        </w:rPr>
      </w:pPr>
      <w:r w:rsidRPr="0003522C">
        <w:rPr>
          <w:b/>
          <w:bCs/>
          <w:sz w:val="22"/>
          <w:szCs w:val="22"/>
        </w:rPr>
        <w:t>Üst Yönetim:</w:t>
      </w:r>
      <w:r w:rsidRPr="0003522C">
        <w:rPr>
          <w:sz w:val="22"/>
          <w:szCs w:val="22"/>
        </w:rPr>
        <w:t xml:space="preserve"> YGG toplantılarına katılmak ve gündem maddelerini değerlendirerek, gerekli iyileştirici tedbirleri almakla sorumludur.</w:t>
      </w:r>
    </w:p>
    <w:p w14:paraId="3FA0D974" w14:textId="729C9F89" w:rsidR="00C1217F" w:rsidRPr="0003522C" w:rsidRDefault="00C1217F" w:rsidP="0003522C">
      <w:pPr>
        <w:pStyle w:val="ListeParagraf"/>
        <w:numPr>
          <w:ilvl w:val="0"/>
          <w:numId w:val="35"/>
        </w:numPr>
        <w:spacing w:line="360" w:lineRule="auto"/>
        <w:ind w:left="284" w:hanging="284"/>
        <w:jc w:val="both"/>
        <w:rPr>
          <w:sz w:val="22"/>
          <w:szCs w:val="22"/>
        </w:rPr>
      </w:pPr>
      <w:r w:rsidRPr="0003522C">
        <w:rPr>
          <w:b/>
          <w:bCs/>
          <w:sz w:val="22"/>
          <w:szCs w:val="22"/>
        </w:rPr>
        <w:t>Üst Yönetim Sorumluları:</w:t>
      </w:r>
      <w:r w:rsidRPr="0003522C">
        <w:rPr>
          <w:sz w:val="22"/>
          <w:szCs w:val="22"/>
        </w:rPr>
        <w:t xml:space="preserve"> Rektör, Rektör Yardımcıları, Genel Sekreter</w:t>
      </w:r>
      <w:r w:rsidR="0003522C">
        <w:rPr>
          <w:sz w:val="22"/>
          <w:szCs w:val="22"/>
        </w:rPr>
        <w:t>.</w:t>
      </w:r>
    </w:p>
    <w:p w14:paraId="18C3181A" w14:textId="7DA145CC" w:rsidR="00C1217F" w:rsidRPr="0003522C" w:rsidRDefault="00C1217F" w:rsidP="0003522C">
      <w:pPr>
        <w:pStyle w:val="ListeParagraf"/>
        <w:numPr>
          <w:ilvl w:val="0"/>
          <w:numId w:val="35"/>
        </w:numPr>
        <w:spacing w:line="360" w:lineRule="auto"/>
        <w:ind w:left="284" w:hanging="284"/>
        <w:jc w:val="both"/>
        <w:rPr>
          <w:sz w:val="22"/>
          <w:szCs w:val="22"/>
        </w:rPr>
      </w:pPr>
      <w:r w:rsidRPr="0003522C">
        <w:rPr>
          <w:b/>
          <w:bCs/>
          <w:sz w:val="22"/>
          <w:szCs w:val="22"/>
        </w:rPr>
        <w:t>Kalite Sorumluları:</w:t>
      </w:r>
      <w:r w:rsidRPr="0003522C">
        <w:rPr>
          <w:sz w:val="22"/>
          <w:szCs w:val="22"/>
        </w:rPr>
        <w:t xml:space="preserve"> Kalite Koordinatörü/Kalite Koordinatör Yardımcıları</w:t>
      </w:r>
      <w:r w:rsidR="0003522C">
        <w:rPr>
          <w:sz w:val="22"/>
          <w:szCs w:val="22"/>
        </w:rPr>
        <w:t>.</w:t>
      </w:r>
    </w:p>
    <w:p w14:paraId="435E7058" w14:textId="77777777" w:rsidR="00C1217F" w:rsidRDefault="00C1217F" w:rsidP="002A76B8">
      <w:pPr>
        <w:spacing w:line="360" w:lineRule="auto"/>
        <w:jc w:val="both"/>
        <w:rPr>
          <w:sz w:val="22"/>
          <w:szCs w:val="22"/>
        </w:rPr>
      </w:pPr>
    </w:p>
    <w:p w14:paraId="16DC1BBF" w14:textId="77777777" w:rsidR="002A76B8" w:rsidRDefault="002A76B8" w:rsidP="002A76B8">
      <w:pPr>
        <w:spacing w:line="360" w:lineRule="auto"/>
        <w:jc w:val="both"/>
        <w:rPr>
          <w:b/>
          <w:bCs/>
          <w:sz w:val="22"/>
          <w:szCs w:val="22"/>
        </w:rPr>
      </w:pPr>
      <w:r>
        <w:rPr>
          <w:b/>
          <w:bCs/>
          <w:sz w:val="22"/>
          <w:szCs w:val="22"/>
        </w:rPr>
        <w:t>4. TANIMLAR</w:t>
      </w:r>
    </w:p>
    <w:p w14:paraId="5A1D8326" w14:textId="5FCC7EDB" w:rsidR="00C1217F" w:rsidRPr="00C1217F" w:rsidRDefault="00C1217F" w:rsidP="00C1217F">
      <w:pPr>
        <w:pStyle w:val="ListeParagraf"/>
        <w:numPr>
          <w:ilvl w:val="0"/>
          <w:numId w:val="24"/>
        </w:numPr>
        <w:spacing w:line="360" w:lineRule="auto"/>
        <w:jc w:val="both"/>
        <w:rPr>
          <w:b/>
          <w:bCs/>
          <w:sz w:val="22"/>
          <w:szCs w:val="22"/>
        </w:rPr>
      </w:pPr>
      <w:r w:rsidRPr="00C1217F">
        <w:rPr>
          <w:b/>
          <w:bCs/>
          <w:sz w:val="22"/>
          <w:szCs w:val="22"/>
        </w:rPr>
        <w:t xml:space="preserve">Üst Yönetim: </w:t>
      </w:r>
      <w:r>
        <w:rPr>
          <w:sz w:val="22"/>
          <w:szCs w:val="22"/>
        </w:rPr>
        <w:t xml:space="preserve">Harran </w:t>
      </w:r>
      <w:r w:rsidRPr="00C1217F">
        <w:rPr>
          <w:sz w:val="22"/>
          <w:szCs w:val="22"/>
        </w:rPr>
        <w:t>Üniversite</w:t>
      </w:r>
      <w:r>
        <w:rPr>
          <w:sz w:val="22"/>
          <w:szCs w:val="22"/>
        </w:rPr>
        <w:t>sinin</w:t>
      </w:r>
      <w:r w:rsidRPr="00C1217F">
        <w:rPr>
          <w:sz w:val="22"/>
          <w:szCs w:val="22"/>
        </w:rPr>
        <w:t xml:space="preserve"> geleceğine yönelik amaç ve hedeflerini belirleyen ve bunu gerçekleştirebilmek için plan ve programları yapan yönetim kademesi.</w:t>
      </w:r>
    </w:p>
    <w:p w14:paraId="393D3E11" w14:textId="064D7E7B" w:rsidR="00C1217F" w:rsidRPr="00C1217F" w:rsidRDefault="00C1217F" w:rsidP="00C1217F">
      <w:pPr>
        <w:pStyle w:val="ListeParagraf"/>
        <w:numPr>
          <w:ilvl w:val="0"/>
          <w:numId w:val="24"/>
        </w:numPr>
        <w:spacing w:line="360" w:lineRule="auto"/>
        <w:jc w:val="both"/>
        <w:rPr>
          <w:sz w:val="22"/>
          <w:szCs w:val="22"/>
        </w:rPr>
      </w:pPr>
      <w:r w:rsidRPr="00C1217F">
        <w:rPr>
          <w:b/>
          <w:bCs/>
          <w:sz w:val="22"/>
          <w:szCs w:val="22"/>
        </w:rPr>
        <w:t xml:space="preserve">Misyon: </w:t>
      </w:r>
      <w:r w:rsidRPr="00C1217F">
        <w:rPr>
          <w:sz w:val="22"/>
          <w:szCs w:val="22"/>
        </w:rPr>
        <w:t>Harran Üniversite</w:t>
      </w:r>
      <w:r>
        <w:rPr>
          <w:sz w:val="22"/>
          <w:szCs w:val="22"/>
        </w:rPr>
        <w:t xml:space="preserve">sinin </w:t>
      </w:r>
      <w:r w:rsidRPr="00C1217F">
        <w:rPr>
          <w:sz w:val="22"/>
          <w:szCs w:val="22"/>
        </w:rPr>
        <w:t>kendisi için belirlediği temel varlık gerekçesi ve görevleri.</w:t>
      </w:r>
    </w:p>
    <w:p w14:paraId="7D82F647" w14:textId="3E6AEAE7" w:rsidR="00C1217F" w:rsidRPr="00C1217F" w:rsidRDefault="00C1217F" w:rsidP="00C1217F">
      <w:pPr>
        <w:pStyle w:val="ListeParagraf"/>
        <w:numPr>
          <w:ilvl w:val="0"/>
          <w:numId w:val="24"/>
        </w:numPr>
        <w:spacing w:line="360" w:lineRule="auto"/>
        <w:jc w:val="both"/>
        <w:rPr>
          <w:b/>
          <w:bCs/>
          <w:sz w:val="22"/>
          <w:szCs w:val="22"/>
        </w:rPr>
      </w:pPr>
      <w:r w:rsidRPr="00C1217F">
        <w:rPr>
          <w:b/>
          <w:bCs/>
          <w:sz w:val="22"/>
          <w:szCs w:val="22"/>
        </w:rPr>
        <w:t xml:space="preserve">Vizyon: </w:t>
      </w:r>
      <w:r w:rsidRPr="00C1217F">
        <w:rPr>
          <w:sz w:val="22"/>
          <w:szCs w:val="22"/>
        </w:rPr>
        <w:t>Harran Üniversite</w:t>
      </w:r>
      <w:r>
        <w:rPr>
          <w:sz w:val="22"/>
          <w:szCs w:val="22"/>
        </w:rPr>
        <w:t xml:space="preserve">sinin </w:t>
      </w:r>
      <w:r w:rsidRPr="00C1217F">
        <w:rPr>
          <w:sz w:val="22"/>
          <w:szCs w:val="22"/>
        </w:rPr>
        <w:t>gelecekte ulaşmak istediği idealleri.</w:t>
      </w:r>
    </w:p>
    <w:p w14:paraId="36B00477" w14:textId="242EF569" w:rsidR="00C1217F" w:rsidRDefault="00C1217F" w:rsidP="00C1217F">
      <w:pPr>
        <w:pStyle w:val="ListeParagraf"/>
        <w:numPr>
          <w:ilvl w:val="0"/>
          <w:numId w:val="24"/>
        </w:numPr>
        <w:spacing w:line="360" w:lineRule="auto"/>
        <w:jc w:val="both"/>
        <w:rPr>
          <w:b/>
          <w:bCs/>
          <w:sz w:val="22"/>
          <w:szCs w:val="22"/>
        </w:rPr>
      </w:pPr>
      <w:r w:rsidRPr="00C1217F">
        <w:rPr>
          <w:b/>
          <w:bCs/>
          <w:sz w:val="22"/>
          <w:szCs w:val="22"/>
        </w:rPr>
        <w:t xml:space="preserve">Kalite Politikası: </w:t>
      </w:r>
      <w:r w:rsidRPr="00C1217F">
        <w:rPr>
          <w:sz w:val="22"/>
          <w:szCs w:val="22"/>
        </w:rPr>
        <w:t>Üniversitemizin üst yönetimi tarafından resmi olarak ifade edilen, kalite ile ilgili bütün amaçları ve idaresidir.</w:t>
      </w:r>
    </w:p>
    <w:p w14:paraId="2E38B0E8" w14:textId="77777777" w:rsidR="002A76B8" w:rsidRDefault="002A76B8" w:rsidP="002A76B8">
      <w:pPr>
        <w:spacing w:line="360" w:lineRule="auto"/>
        <w:jc w:val="both"/>
        <w:rPr>
          <w:b/>
          <w:bCs/>
          <w:sz w:val="22"/>
          <w:szCs w:val="22"/>
        </w:rPr>
      </w:pPr>
    </w:p>
    <w:p w14:paraId="4FE76D27" w14:textId="77777777" w:rsidR="002A76B8" w:rsidRDefault="002A76B8" w:rsidP="002A76B8">
      <w:pPr>
        <w:spacing w:line="360" w:lineRule="auto"/>
        <w:jc w:val="both"/>
        <w:rPr>
          <w:b/>
          <w:bCs/>
          <w:sz w:val="22"/>
          <w:szCs w:val="22"/>
        </w:rPr>
      </w:pPr>
      <w:r>
        <w:rPr>
          <w:b/>
          <w:bCs/>
          <w:sz w:val="22"/>
          <w:szCs w:val="22"/>
        </w:rPr>
        <w:t>5. UYGULAMA</w:t>
      </w:r>
    </w:p>
    <w:p w14:paraId="6ADC7A9C" w14:textId="1485DF64" w:rsidR="002A76B8" w:rsidRDefault="00D66E1E" w:rsidP="002A76B8">
      <w:pPr>
        <w:spacing w:line="360" w:lineRule="auto"/>
        <w:jc w:val="both"/>
        <w:rPr>
          <w:b/>
          <w:bCs/>
          <w:sz w:val="22"/>
          <w:szCs w:val="22"/>
        </w:rPr>
      </w:pPr>
      <w:r>
        <w:rPr>
          <w:b/>
          <w:bCs/>
          <w:sz w:val="22"/>
          <w:szCs w:val="22"/>
        </w:rPr>
        <w:t>5.1. Yönetimin Gözden Geçirmesi</w:t>
      </w:r>
    </w:p>
    <w:p w14:paraId="38D34310" w14:textId="3055E43B" w:rsidR="00D66E1E" w:rsidRDefault="00D66E1E" w:rsidP="00D66E1E">
      <w:pPr>
        <w:spacing w:line="360" w:lineRule="auto"/>
        <w:jc w:val="both"/>
        <w:rPr>
          <w:sz w:val="22"/>
          <w:szCs w:val="22"/>
        </w:rPr>
      </w:pPr>
      <w:r w:rsidRPr="00D66E1E">
        <w:rPr>
          <w:sz w:val="22"/>
          <w:szCs w:val="22"/>
        </w:rPr>
        <w:lastRenderedPageBreak/>
        <w:t xml:space="preserve">Harran Üniversitesinde yönetimin gözden geçirme toplantısı yılda en az bir kez iç tetkik faaliyetlerinin tamamlanmasının ardından düzenli olarak gerçekleştirilir. Üst Yönetimin gerekli görmesi halinde farklı periyodlarda da ek YGG yapılabilir. Kalite Koordinatörlüğü, üst yönetimin onayını alarak YGG toplantısının tarihini belirler. Olağandışı gelişmeler doğrultusunda üst yönetimin onayı ile toplantı tarihi değiştirilebilir. Yapılan değişiklik iç yazışma ile ilgililere duyurulur.  YGG toplantısına Rektör başkanlık eder. Rektör herhangi bir nedenle toplantıya katılamadığında, Rektör yardımcısı başkanlık eder.  </w:t>
      </w:r>
    </w:p>
    <w:p w14:paraId="6A217EC1" w14:textId="77777777" w:rsidR="002E4B4A" w:rsidRDefault="002E4B4A" w:rsidP="00D66E1E">
      <w:pPr>
        <w:spacing w:line="360" w:lineRule="auto"/>
        <w:jc w:val="both"/>
        <w:rPr>
          <w:sz w:val="22"/>
          <w:szCs w:val="22"/>
        </w:rPr>
      </w:pPr>
    </w:p>
    <w:p w14:paraId="612D312E" w14:textId="4BB9DE9F" w:rsidR="00D66E1E" w:rsidRPr="002E4B4A" w:rsidRDefault="00D66E1E" w:rsidP="00D66E1E">
      <w:pPr>
        <w:spacing w:line="360" w:lineRule="auto"/>
        <w:jc w:val="both"/>
        <w:rPr>
          <w:b/>
          <w:bCs/>
          <w:sz w:val="22"/>
          <w:szCs w:val="22"/>
        </w:rPr>
      </w:pPr>
      <w:r w:rsidRPr="002E4B4A">
        <w:rPr>
          <w:b/>
          <w:bCs/>
          <w:sz w:val="22"/>
          <w:szCs w:val="22"/>
        </w:rPr>
        <w:t>5.2. Y</w:t>
      </w:r>
      <w:r w:rsidR="002E4B4A">
        <w:rPr>
          <w:b/>
          <w:bCs/>
          <w:sz w:val="22"/>
          <w:szCs w:val="22"/>
        </w:rPr>
        <w:t xml:space="preserve">önetimin </w:t>
      </w:r>
      <w:r w:rsidRPr="002E4B4A">
        <w:rPr>
          <w:b/>
          <w:bCs/>
          <w:sz w:val="22"/>
          <w:szCs w:val="22"/>
        </w:rPr>
        <w:t>G</w:t>
      </w:r>
      <w:r w:rsidR="002E4B4A">
        <w:rPr>
          <w:b/>
          <w:bCs/>
          <w:sz w:val="22"/>
          <w:szCs w:val="22"/>
        </w:rPr>
        <w:t xml:space="preserve">özden </w:t>
      </w:r>
      <w:r w:rsidRPr="002E4B4A">
        <w:rPr>
          <w:b/>
          <w:bCs/>
          <w:sz w:val="22"/>
          <w:szCs w:val="22"/>
        </w:rPr>
        <w:t>G</w:t>
      </w:r>
      <w:r w:rsidR="002E4B4A">
        <w:rPr>
          <w:b/>
          <w:bCs/>
          <w:sz w:val="22"/>
          <w:szCs w:val="22"/>
        </w:rPr>
        <w:t>eçirmesi</w:t>
      </w:r>
      <w:r w:rsidRPr="002E4B4A">
        <w:rPr>
          <w:b/>
          <w:bCs/>
          <w:sz w:val="22"/>
          <w:szCs w:val="22"/>
        </w:rPr>
        <w:t xml:space="preserve"> Toplantısı</w:t>
      </w:r>
    </w:p>
    <w:p w14:paraId="1BC097EE" w14:textId="77777777" w:rsidR="00D66E1E" w:rsidRPr="00D66E1E" w:rsidRDefault="00D66E1E" w:rsidP="00D66E1E">
      <w:pPr>
        <w:spacing w:line="360" w:lineRule="auto"/>
        <w:jc w:val="both"/>
        <w:rPr>
          <w:sz w:val="22"/>
          <w:szCs w:val="22"/>
        </w:rPr>
      </w:pPr>
      <w:r w:rsidRPr="00D66E1E">
        <w:rPr>
          <w:sz w:val="22"/>
          <w:szCs w:val="22"/>
        </w:rPr>
        <w:t>Yönetimin Gözden Geçirme Toplantısı; Rektör ve/veya Rektör Yardımcısı, Kalite Komisyon Üyeleri ve Kalite Koordinatörlüğünün katılımı ile gerçekleştirilir. Gerekli görülmesi durumunda, ilgili birim yöneticileri de toplantıya dahil edilir.  Toplantılar “FRM-0006 Toplantı Tutanağı Formu” ile kayıt altına alınır. YGG toplantı yılı-sayısı, tarih-saati, yeri ile gündem maddeleri iç yazışma ile EBYS üzerinden toplantı tarihinden en az 15 (on beş) gün önce Kalite Koordinatörlüğü tarafından tüm katılımcılara bildirilir.</w:t>
      </w:r>
    </w:p>
    <w:p w14:paraId="46913424" w14:textId="0B25525D" w:rsidR="00D66E1E" w:rsidRPr="00D66E1E" w:rsidRDefault="00D66E1E" w:rsidP="00D66E1E">
      <w:pPr>
        <w:spacing w:line="360" w:lineRule="auto"/>
        <w:jc w:val="both"/>
        <w:rPr>
          <w:sz w:val="22"/>
          <w:szCs w:val="22"/>
        </w:rPr>
      </w:pPr>
      <w:r w:rsidRPr="00D66E1E">
        <w:rPr>
          <w:sz w:val="22"/>
          <w:szCs w:val="22"/>
        </w:rPr>
        <w:t xml:space="preserve">YGG toplantısında sunulacak raporlar ve toplantıda görüşülecek diğer konularla ilgili veriler Kalite Koordinatörlüğü tarafından toplantı tarihinden önce derlenir ve raporlar hazırlanır. Kalite </w:t>
      </w:r>
      <w:r w:rsidR="002E4B4A">
        <w:rPr>
          <w:sz w:val="22"/>
          <w:szCs w:val="22"/>
        </w:rPr>
        <w:t>K</w:t>
      </w:r>
      <w:r w:rsidRPr="00D66E1E">
        <w:rPr>
          <w:sz w:val="22"/>
          <w:szCs w:val="22"/>
        </w:rPr>
        <w:t xml:space="preserve">oordinatörü veya </w:t>
      </w:r>
      <w:r w:rsidR="002E4B4A">
        <w:rPr>
          <w:sz w:val="22"/>
          <w:szCs w:val="22"/>
        </w:rPr>
        <w:t>Y</w:t>
      </w:r>
      <w:r w:rsidRPr="00D66E1E">
        <w:rPr>
          <w:sz w:val="22"/>
          <w:szCs w:val="22"/>
        </w:rPr>
        <w:t xml:space="preserve">ardımcısı toplantıya raportörlük eder.  YGG’de görüşülen konular ve alınan kararlar Kalite Koordinatörlüğü tarafından kayıt altına alınır ve </w:t>
      </w:r>
      <w:r w:rsidR="00356925">
        <w:rPr>
          <w:sz w:val="22"/>
          <w:szCs w:val="22"/>
        </w:rPr>
        <w:t>“</w:t>
      </w:r>
      <w:r w:rsidR="002E4B4A">
        <w:rPr>
          <w:sz w:val="22"/>
          <w:szCs w:val="22"/>
        </w:rPr>
        <w:t xml:space="preserve">PRD-0002 </w:t>
      </w:r>
      <w:r w:rsidRPr="00D66E1E">
        <w:rPr>
          <w:sz w:val="22"/>
          <w:szCs w:val="22"/>
        </w:rPr>
        <w:t>Kayıtların Kontrolü Prosedürü</w:t>
      </w:r>
      <w:r w:rsidR="00356925">
        <w:rPr>
          <w:sz w:val="22"/>
          <w:szCs w:val="22"/>
        </w:rPr>
        <w:t>”</w:t>
      </w:r>
      <w:r w:rsidRPr="00D66E1E">
        <w:rPr>
          <w:sz w:val="22"/>
          <w:szCs w:val="22"/>
        </w:rPr>
        <w:t xml:space="preserve">ne göre muhafaza edilir.  </w:t>
      </w:r>
    </w:p>
    <w:p w14:paraId="4B8A2923" w14:textId="2B47487B" w:rsidR="00D66E1E" w:rsidRPr="00D66E1E" w:rsidRDefault="00D66E1E" w:rsidP="00D66E1E">
      <w:pPr>
        <w:spacing w:line="360" w:lineRule="auto"/>
        <w:jc w:val="both"/>
        <w:rPr>
          <w:sz w:val="22"/>
          <w:szCs w:val="22"/>
        </w:rPr>
      </w:pPr>
      <w:r w:rsidRPr="00D66E1E">
        <w:rPr>
          <w:sz w:val="22"/>
          <w:szCs w:val="22"/>
        </w:rPr>
        <w:t>Toplantıda görüşülen konular ve alınan kararlar rapor edilir ve Kalite Koordinatörlüğü tarafından “FRM-0</w:t>
      </w:r>
      <w:r w:rsidR="002E4B4A">
        <w:rPr>
          <w:sz w:val="22"/>
          <w:szCs w:val="22"/>
        </w:rPr>
        <w:t>159</w:t>
      </w:r>
      <w:r w:rsidRPr="00D66E1E">
        <w:rPr>
          <w:sz w:val="22"/>
          <w:szCs w:val="22"/>
        </w:rPr>
        <w:t xml:space="preserve"> Yönetimin Gözden Geçirmesi Raporu Formu” kullanılarak kayıt altına alınır. Rektör/Rektör Yardımcısı tarafından ıslak imza ile onayı alınır ve toplantı tarihinden sonraki 15 (on beş) gün içerisinde ilgili birimlere/kişilere EBYS üzerinden bildirilir. </w:t>
      </w:r>
    </w:p>
    <w:p w14:paraId="0E58F850" w14:textId="22552CBB" w:rsidR="00D66E1E" w:rsidRPr="00D66E1E" w:rsidRDefault="00977C37" w:rsidP="00D66E1E">
      <w:pPr>
        <w:spacing w:line="360" w:lineRule="auto"/>
        <w:jc w:val="both"/>
        <w:rPr>
          <w:sz w:val="22"/>
          <w:szCs w:val="22"/>
        </w:rPr>
      </w:pPr>
      <w:r>
        <w:rPr>
          <w:sz w:val="22"/>
          <w:szCs w:val="22"/>
        </w:rPr>
        <w:t>“</w:t>
      </w:r>
      <w:r w:rsidR="00D66E1E" w:rsidRPr="00D66E1E">
        <w:rPr>
          <w:sz w:val="22"/>
          <w:szCs w:val="22"/>
        </w:rPr>
        <w:t xml:space="preserve">Yönetimin </w:t>
      </w:r>
      <w:r>
        <w:rPr>
          <w:sz w:val="22"/>
          <w:szCs w:val="22"/>
        </w:rPr>
        <w:t>G</w:t>
      </w:r>
      <w:r w:rsidR="00D66E1E" w:rsidRPr="00D66E1E">
        <w:rPr>
          <w:sz w:val="22"/>
          <w:szCs w:val="22"/>
        </w:rPr>
        <w:t xml:space="preserve">özden </w:t>
      </w:r>
      <w:r>
        <w:rPr>
          <w:sz w:val="22"/>
          <w:szCs w:val="22"/>
        </w:rPr>
        <w:t>G</w:t>
      </w:r>
      <w:r w:rsidR="00D66E1E" w:rsidRPr="00D66E1E">
        <w:rPr>
          <w:sz w:val="22"/>
          <w:szCs w:val="22"/>
        </w:rPr>
        <w:t xml:space="preserve">eçirmesi </w:t>
      </w:r>
      <w:r>
        <w:rPr>
          <w:sz w:val="22"/>
          <w:szCs w:val="22"/>
        </w:rPr>
        <w:t>R</w:t>
      </w:r>
      <w:r w:rsidR="00D66E1E" w:rsidRPr="00D66E1E">
        <w:rPr>
          <w:sz w:val="22"/>
          <w:szCs w:val="22"/>
        </w:rPr>
        <w:t>aporu</w:t>
      </w:r>
      <w:r>
        <w:rPr>
          <w:sz w:val="22"/>
          <w:szCs w:val="22"/>
        </w:rPr>
        <w:t>”</w:t>
      </w:r>
      <w:r w:rsidR="00D66E1E" w:rsidRPr="00D66E1E">
        <w:rPr>
          <w:sz w:val="22"/>
          <w:szCs w:val="22"/>
        </w:rPr>
        <w:t xml:space="preserve">nda alınan kararlar, kararların yerine getirilmesinden ve takibinden sorumlu birim ile personel, kararların gerçekleştirilmesi için gerekli olan süre gibi bilgiler </w:t>
      </w:r>
      <w:r w:rsidR="00356925">
        <w:rPr>
          <w:sz w:val="22"/>
          <w:szCs w:val="22"/>
        </w:rPr>
        <w:t>“</w:t>
      </w:r>
      <w:r w:rsidR="00D66E1E" w:rsidRPr="00D66E1E">
        <w:rPr>
          <w:sz w:val="22"/>
          <w:szCs w:val="22"/>
        </w:rPr>
        <w:t>PRD-0006 Uygunsuzluk Yönetimi, Düzeltici Ve İyileştirici Faaliyet Prosedürü</w:t>
      </w:r>
      <w:r w:rsidR="00356925">
        <w:rPr>
          <w:sz w:val="22"/>
          <w:szCs w:val="22"/>
        </w:rPr>
        <w:t>”</w:t>
      </w:r>
      <w:r w:rsidR="00D66E1E" w:rsidRPr="00D66E1E">
        <w:rPr>
          <w:sz w:val="22"/>
          <w:szCs w:val="22"/>
        </w:rPr>
        <w:t xml:space="preserve"> esasları dikkate alınarak KYBS’den Süreç İyileştirme Faaliyeti başlatılarak Elektronik ortamda takip edilir ve kayıt altına alınır. </w:t>
      </w:r>
    </w:p>
    <w:p w14:paraId="6ED7B2A7" w14:textId="44F1D9F0" w:rsidR="00D66E1E" w:rsidRDefault="00D66E1E" w:rsidP="00D66E1E">
      <w:pPr>
        <w:spacing w:line="360" w:lineRule="auto"/>
        <w:jc w:val="both"/>
        <w:rPr>
          <w:sz w:val="22"/>
          <w:szCs w:val="22"/>
        </w:rPr>
      </w:pPr>
      <w:r w:rsidRPr="00D66E1E">
        <w:rPr>
          <w:sz w:val="22"/>
          <w:szCs w:val="22"/>
        </w:rPr>
        <w:t xml:space="preserve">Yönetimin </w:t>
      </w:r>
      <w:r w:rsidR="00942B1B">
        <w:rPr>
          <w:sz w:val="22"/>
          <w:szCs w:val="22"/>
        </w:rPr>
        <w:t>G</w:t>
      </w:r>
      <w:r w:rsidRPr="00D66E1E">
        <w:rPr>
          <w:sz w:val="22"/>
          <w:szCs w:val="22"/>
        </w:rPr>
        <w:t xml:space="preserve">özden </w:t>
      </w:r>
      <w:r w:rsidR="00942B1B">
        <w:rPr>
          <w:sz w:val="22"/>
          <w:szCs w:val="22"/>
        </w:rPr>
        <w:t>G</w:t>
      </w:r>
      <w:r w:rsidRPr="00D66E1E">
        <w:rPr>
          <w:sz w:val="22"/>
          <w:szCs w:val="22"/>
        </w:rPr>
        <w:t xml:space="preserve">eçirmesi </w:t>
      </w:r>
      <w:r w:rsidR="00942B1B">
        <w:rPr>
          <w:sz w:val="22"/>
          <w:szCs w:val="22"/>
        </w:rPr>
        <w:t>R</w:t>
      </w:r>
      <w:r w:rsidRPr="00D66E1E">
        <w:rPr>
          <w:sz w:val="22"/>
          <w:szCs w:val="22"/>
        </w:rPr>
        <w:t xml:space="preserve">aporu, Kalite Koordinatörlüğü tarafından </w:t>
      </w:r>
      <w:r w:rsidR="00356925">
        <w:rPr>
          <w:sz w:val="22"/>
          <w:szCs w:val="22"/>
        </w:rPr>
        <w:t>“</w:t>
      </w:r>
      <w:r w:rsidRPr="00D66E1E">
        <w:rPr>
          <w:sz w:val="22"/>
          <w:szCs w:val="22"/>
        </w:rPr>
        <w:t>PRD-0002 Kayıtların Kontrolü Prosedürü</w:t>
      </w:r>
      <w:r w:rsidR="00356925">
        <w:rPr>
          <w:sz w:val="22"/>
          <w:szCs w:val="22"/>
        </w:rPr>
        <w:t>”</w:t>
      </w:r>
      <w:r w:rsidRPr="00D66E1E">
        <w:rPr>
          <w:sz w:val="22"/>
          <w:szCs w:val="22"/>
        </w:rPr>
        <w:t>ne göre muhafaza edilir</w:t>
      </w:r>
      <w:r w:rsidR="00942B1B">
        <w:rPr>
          <w:sz w:val="22"/>
          <w:szCs w:val="22"/>
        </w:rPr>
        <w:t>.</w:t>
      </w:r>
    </w:p>
    <w:p w14:paraId="4765219C" w14:textId="0DC7392A" w:rsidR="00942B1B" w:rsidRDefault="00942B1B" w:rsidP="00D66E1E">
      <w:pPr>
        <w:spacing w:line="360" w:lineRule="auto"/>
        <w:jc w:val="both"/>
        <w:rPr>
          <w:sz w:val="22"/>
          <w:szCs w:val="22"/>
        </w:rPr>
      </w:pPr>
    </w:p>
    <w:p w14:paraId="2EE8AB6B" w14:textId="5DFA808F" w:rsidR="00942B1B" w:rsidRDefault="00942B1B" w:rsidP="00D66E1E">
      <w:pPr>
        <w:spacing w:line="360" w:lineRule="auto"/>
        <w:jc w:val="both"/>
        <w:rPr>
          <w:b/>
          <w:bCs/>
          <w:sz w:val="22"/>
          <w:szCs w:val="22"/>
        </w:rPr>
      </w:pPr>
      <w:r>
        <w:rPr>
          <w:b/>
          <w:bCs/>
          <w:sz w:val="22"/>
          <w:szCs w:val="22"/>
        </w:rPr>
        <w:t>5.3. Toplantı Gündemi</w:t>
      </w:r>
    </w:p>
    <w:p w14:paraId="78B45DDC" w14:textId="0BFE6B64" w:rsidR="00942B1B" w:rsidRPr="00697530" w:rsidRDefault="00942B1B" w:rsidP="00942B1B">
      <w:pPr>
        <w:spacing w:line="360" w:lineRule="auto"/>
        <w:jc w:val="both"/>
        <w:rPr>
          <w:sz w:val="22"/>
          <w:szCs w:val="22"/>
        </w:rPr>
      </w:pPr>
      <w:r>
        <w:rPr>
          <w:sz w:val="22"/>
          <w:szCs w:val="22"/>
        </w:rPr>
        <w:t>YGG</w:t>
      </w:r>
      <w:r w:rsidRPr="005401F0">
        <w:rPr>
          <w:sz w:val="22"/>
          <w:szCs w:val="22"/>
        </w:rPr>
        <w:t xml:space="preserve"> toplantılarında aşağıda belirtilen konular görüşülür, bu konulara ilişkin raporlar ile diğer bilgiler değerlendirilir ve kalite yönetim sisteminin iyileştirilmesine yönelik kararlar alınır.</w:t>
      </w:r>
    </w:p>
    <w:p w14:paraId="203F2A56" w14:textId="7888396F" w:rsidR="00942B1B" w:rsidRPr="00942B1B" w:rsidRDefault="00942B1B" w:rsidP="00942B1B">
      <w:pPr>
        <w:pStyle w:val="Default"/>
        <w:spacing w:line="360" w:lineRule="auto"/>
        <w:jc w:val="both"/>
        <w:rPr>
          <w:u w:val="single"/>
        </w:rPr>
      </w:pPr>
      <w:r w:rsidRPr="00942B1B">
        <w:rPr>
          <w:u w:val="single"/>
        </w:rPr>
        <w:t>Gündem Maddeleri:</w:t>
      </w:r>
    </w:p>
    <w:p w14:paraId="3247F950" w14:textId="77777777" w:rsidR="00942B1B" w:rsidRPr="00697530" w:rsidRDefault="00942B1B" w:rsidP="00942B1B">
      <w:pPr>
        <w:pStyle w:val="ListeParagraf"/>
        <w:numPr>
          <w:ilvl w:val="0"/>
          <w:numId w:val="36"/>
        </w:numPr>
        <w:spacing w:line="360" w:lineRule="auto"/>
        <w:jc w:val="both"/>
        <w:rPr>
          <w:sz w:val="22"/>
          <w:szCs w:val="22"/>
        </w:rPr>
      </w:pPr>
      <w:r w:rsidRPr="00697530">
        <w:rPr>
          <w:sz w:val="22"/>
          <w:szCs w:val="22"/>
        </w:rPr>
        <w:t>Misyon ve Vizyon ifadelerinin güncellik durumu,</w:t>
      </w:r>
    </w:p>
    <w:p w14:paraId="0E344443" w14:textId="77777777" w:rsidR="00942B1B" w:rsidRPr="00697530" w:rsidRDefault="00942B1B" w:rsidP="00942B1B">
      <w:pPr>
        <w:pStyle w:val="ListeParagraf"/>
        <w:numPr>
          <w:ilvl w:val="0"/>
          <w:numId w:val="36"/>
        </w:numPr>
        <w:spacing w:line="360" w:lineRule="auto"/>
        <w:jc w:val="both"/>
        <w:rPr>
          <w:sz w:val="22"/>
          <w:szCs w:val="22"/>
        </w:rPr>
      </w:pPr>
      <w:r w:rsidRPr="00697530">
        <w:rPr>
          <w:sz w:val="22"/>
          <w:szCs w:val="22"/>
        </w:rPr>
        <w:t>Kalite Politikasının güncellik durumu,</w:t>
      </w:r>
    </w:p>
    <w:p w14:paraId="062B7BC9" w14:textId="77777777" w:rsidR="00942B1B" w:rsidRPr="00697530" w:rsidRDefault="00942B1B" w:rsidP="00942B1B">
      <w:pPr>
        <w:pStyle w:val="ListeParagraf"/>
        <w:numPr>
          <w:ilvl w:val="0"/>
          <w:numId w:val="36"/>
        </w:numPr>
        <w:spacing w:line="360" w:lineRule="auto"/>
        <w:jc w:val="both"/>
        <w:rPr>
          <w:sz w:val="22"/>
          <w:szCs w:val="22"/>
        </w:rPr>
      </w:pPr>
      <w:r w:rsidRPr="00697530">
        <w:rPr>
          <w:sz w:val="22"/>
          <w:szCs w:val="22"/>
        </w:rPr>
        <w:lastRenderedPageBreak/>
        <w:t>Kalite hedeflerine erişme durumu,</w:t>
      </w:r>
    </w:p>
    <w:p w14:paraId="4D387F66" w14:textId="77777777" w:rsidR="00942B1B" w:rsidRPr="00697530" w:rsidRDefault="00942B1B" w:rsidP="00942B1B">
      <w:pPr>
        <w:pStyle w:val="ListeParagraf"/>
        <w:numPr>
          <w:ilvl w:val="0"/>
          <w:numId w:val="36"/>
        </w:numPr>
        <w:spacing w:line="360" w:lineRule="auto"/>
        <w:jc w:val="both"/>
        <w:rPr>
          <w:sz w:val="22"/>
          <w:szCs w:val="22"/>
        </w:rPr>
      </w:pPr>
      <w:r w:rsidRPr="00697530">
        <w:rPr>
          <w:sz w:val="22"/>
          <w:szCs w:val="22"/>
        </w:rPr>
        <w:t xml:space="preserve">İç/Dış Tetkiklerin sonuçlarının değerlendirilmesi, </w:t>
      </w:r>
    </w:p>
    <w:p w14:paraId="0B7C3A6F" w14:textId="77777777" w:rsidR="00942B1B" w:rsidRPr="00697530" w:rsidRDefault="00942B1B" w:rsidP="00942B1B">
      <w:pPr>
        <w:pStyle w:val="ListeParagraf"/>
        <w:numPr>
          <w:ilvl w:val="0"/>
          <w:numId w:val="36"/>
        </w:numPr>
        <w:spacing w:line="360" w:lineRule="auto"/>
        <w:jc w:val="both"/>
        <w:rPr>
          <w:sz w:val="22"/>
          <w:szCs w:val="22"/>
        </w:rPr>
      </w:pPr>
      <w:r w:rsidRPr="00697530">
        <w:rPr>
          <w:sz w:val="22"/>
          <w:szCs w:val="22"/>
        </w:rPr>
        <w:t xml:space="preserve">İç/Dış Paydaş geri bildirimleri, öneri, istek ve şikâyetlerin değerlendirilmesi, </w:t>
      </w:r>
    </w:p>
    <w:p w14:paraId="37DA67A7" w14:textId="77777777" w:rsidR="00942B1B" w:rsidRPr="00697530" w:rsidRDefault="00942B1B" w:rsidP="00942B1B">
      <w:pPr>
        <w:pStyle w:val="ListeParagraf"/>
        <w:numPr>
          <w:ilvl w:val="0"/>
          <w:numId w:val="36"/>
        </w:numPr>
        <w:spacing w:line="360" w:lineRule="auto"/>
        <w:jc w:val="both"/>
        <w:rPr>
          <w:sz w:val="22"/>
          <w:szCs w:val="22"/>
        </w:rPr>
      </w:pPr>
      <w:r w:rsidRPr="00697530">
        <w:rPr>
          <w:sz w:val="22"/>
          <w:szCs w:val="22"/>
        </w:rPr>
        <w:t>Düzeltici/</w:t>
      </w:r>
      <w:r>
        <w:rPr>
          <w:sz w:val="22"/>
          <w:szCs w:val="22"/>
        </w:rPr>
        <w:t>İyileştirici</w:t>
      </w:r>
      <w:r w:rsidRPr="00697530">
        <w:rPr>
          <w:sz w:val="22"/>
          <w:szCs w:val="22"/>
        </w:rPr>
        <w:t xml:space="preserve"> faaliyetlerin durumu, </w:t>
      </w:r>
    </w:p>
    <w:p w14:paraId="50C73567" w14:textId="77777777" w:rsidR="00942B1B" w:rsidRPr="00697530" w:rsidRDefault="00942B1B" w:rsidP="00942B1B">
      <w:pPr>
        <w:pStyle w:val="ListeParagraf"/>
        <w:numPr>
          <w:ilvl w:val="0"/>
          <w:numId w:val="36"/>
        </w:numPr>
        <w:spacing w:line="360" w:lineRule="auto"/>
        <w:jc w:val="both"/>
        <w:rPr>
          <w:sz w:val="22"/>
          <w:szCs w:val="22"/>
        </w:rPr>
      </w:pPr>
      <w:r w:rsidRPr="00697530">
        <w:rPr>
          <w:sz w:val="22"/>
          <w:szCs w:val="22"/>
        </w:rPr>
        <w:t xml:space="preserve">Yasal mevzuat değişiklikleri ve kalite yönetim sistemine etkileri, </w:t>
      </w:r>
    </w:p>
    <w:p w14:paraId="0558920E" w14:textId="77777777" w:rsidR="00942B1B" w:rsidRPr="00697530" w:rsidRDefault="00942B1B" w:rsidP="00942B1B">
      <w:pPr>
        <w:pStyle w:val="ListeParagraf"/>
        <w:numPr>
          <w:ilvl w:val="0"/>
          <w:numId w:val="36"/>
        </w:numPr>
        <w:spacing w:line="360" w:lineRule="auto"/>
        <w:jc w:val="both"/>
        <w:rPr>
          <w:sz w:val="22"/>
          <w:szCs w:val="22"/>
        </w:rPr>
      </w:pPr>
      <w:r w:rsidRPr="00697530">
        <w:rPr>
          <w:sz w:val="22"/>
          <w:szCs w:val="22"/>
        </w:rPr>
        <w:t xml:space="preserve">Kalite yönetim sistemini etkileyebilecek değişiklikler, </w:t>
      </w:r>
    </w:p>
    <w:p w14:paraId="31E7CA33" w14:textId="77777777" w:rsidR="00942B1B" w:rsidRPr="00697530" w:rsidRDefault="00942B1B" w:rsidP="00942B1B">
      <w:pPr>
        <w:pStyle w:val="ListeParagraf"/>
        <w:numPr>
          <w:ilvl w:val="0"/>
          <w:numId w:val="36"/>
        </w:numPr>
        <w:spacing w:line="360" w:lineRule="auto"/>
        <w:jc w:val="both"/>
        <w:rPr>
          <w:sz w:val="22"/>
          <w:szCs w:val="22"/>
        </w:rPr>
      </w:pPr>
      <w:r w:rsidRPr="00697530">
        <w:rPr>
          <w:sz w:val="22"/>
          <w:szCs w:val="22"/>
        </w:rPr>
        <w:t xml:space="preserve">Kalite risk analizleri, </w:t>
      </w:r>
    </w:p>
    <w:p w14:paraId="2444D953" w14:textId="77777777" w:rsidR="00942B1B" w:rsidRPr="00697530" w:rsidRDefault="00942B1B" w:rsidP="00942B1B">
      <w:pPr>
        <w:pStyle w:val="ListeParagraf"/>
        <w:numPr>
          <w:ilvl w:val="0"/>
          <w:numId w:val="36"/>
        </w:numPr>
        <w:spacing w:line="360" w:lineRule="auto"/>
        <w:jc w:val="both"/>
        <w:rPr>
          <w:sz w:val="22"/>
          <w:szCs w:val="22"/>
        </w:rPr>
      </w:pPr>
      <w:r w:rsidRPr="00697530">
        <w:rPr>
          <w:sz w:val="22"/>
          <w:szCs w:val="22"/>
        </w:rPr>
        <w:t xml:space="preserve">Bir önceki YGG toplantısında alınan kararların gerçekleşme durumu, </w:t>
      </w:r>
    </w:p>
    <w:p w14:paraId="005213FB" w14:textId="77777777" w:rsidR="00942B1B" w:rsidRPr="00697530" w:rsidRDefault="00942B1B" w:rsidP="00942B1B">
      <w:pPr>
        <w:pStyle w:val="ListeParagraf"/>
        <w:numPr>
          <w:ilvl w:val="0"/>
          <w:numId w:val="36"/>
        </w:numPr>
        <w:spacing w:line="360" w:lineRule="auto"/>
        <w:jc w:val="both"/>
        <w:rPr>
          <w:sz w:val="22"/>
          <w:szCs w:val="22"/>
        </w:rPr>
      </w:pPr>
      <w:r w:rsidRPr="00697530">
        <w:rPr>
          <w:sz w:val="22"/>
          <w:szCs w:val="22"/>
        </w:rPr>
        <w:t>Kaynakların yeterliliği.</w:t>
      </w:r>
    </w:p>
    <w:p w14:paraId="67D53AF4" w14:textId="77777777" w:rsidR="00942B1B" w:rsidRDefault="00942B1B" w:rsidP="00942B1B">
      <w:pPr>
        <w:pStyle w:val="ListeParagraf"/>
        <w:numPr>
          <w:ilvl w:val="0"/>
          <w:numId w:val="36"/>
        </w:numPr>
        <w:spacing w:line="360" w:lineRule="auto"/>
        <w:jc w:val="both"/>
        <w:rPr>
          <w:sz w:val="22"/>
          <w:szCs w:val="22"/>
        </w:rPr>
      </w:pPr>
      <w:r w:rsidRPr="00697530">
        <w:rPr>
          <w:sz w:val="22"/>
          <w:szCs w:val="22"/>
        </w:rPr>
        <w:t>Değerlendirme, görüş ve öneriler.</w:t>
      </w:r>
    </w:p>
    <w:p w14:paraId="7A439A60" w14:textId="77777777" w:rsidR="00942B1B" w:rsidRPr="006B1024" w:rsidRDefault="00942B1B" w:rsidP="00942B1B">
      <w:pPr>
        <w:pStyle w:val="ListeParagraf"/>
        <w:spacing w:line="360" w:lineRule="auto"/>
        <w:jc w:val="both"/>
        <w:rPr>
          <w:sz w:val="22"/>
          <w:szCs w:val="22"/>
        </w:rPr>
      </w:pPr>
    </w:p>
    <w:p w14:paraId="0E864725" w14:textId="77777777" w:rsidR="00942B1B" w:rsidRPr="00697530" w:rsidRDefault="00942B1B" w:rsidP="00942B1B">
      <w:pPr>
        <w:spacing w:line="360" w:lineRule="auto"/>
        <w:jc w:val="both"/>
        <w:rPr>
          <w:sz w:val="22"/>
          <w:szCs w:val="22"/>
        </w:rPr>
      </w:pPr>
      <w:r w:rsidRPr="00697530">
        <w:rPr>
          <w:sz w:val="22"/>
          <w:szCs w:val="22"/>
        </w:rPr>
        <w:t xml:space="preserve"> </w:t>
      </w:r>
      <w:r w:rsidRPr="0079242F">
        <w:rPr>
          <w:sz w:val="22"/>
          <w:szCs w:val="22"/>
        </w:rPr>
        <w:t xml:space="preserve">Bu toplantılarda, </w:t>
      </w:r>
      <w:r>
        <w:rPr>
          <w:sz w:val="22"/>
          <w:szCs w:val="22"/>
        </w:rPr>
        <w:t xml:space="preserve">yukarıda belirtilen gündem konuları dışında </w:t>
      </w:r>
      <w:r w:rsidRPr="0079242F">
        <w:rPr>
          <w:sz w:val="22"/>
          <w:szCs w:val="22"/>
        </w:rPr>
        <w:t>ek olarak</w:t>
      </w:r>
      <w:r>
        <w:rPr>
          <w:sz w:val="22"/>
          <w:szCs w:val="22"/>
        </w:rPr>
        <w:t xml:space="preserve"> </w:t>
      </w:r>
      <w:r w:rsidRPr="0079242F">
        <w:rPr>
          <w:sz w:val="22"/>
          <w:szCs w:val="22"/>
        </w:rPr>
        <w:t>toplantıya katılanların önereceği diğer konular da görüşülür.</w:t>
      </w:r>
    </w:p>
    <w:p w14:paraId="2758A4B7" w14:textId="77777777" w:rsidR="002A76B8" w:rsidRPr="00956098" w:rsidRDefault="002A76B8" w:rsidP="002A76B8">
      <w:pPr>
        <w:spacing w:line="360" w:lineRule="auto"/>
        <w:jc w:val="both"/>
        <w:rPr>
          <w:sz w:val="22"/>
          <w:szCs w:val="22"/>
        </w:rPr>
      </w:pPr>
    </w:p>
    <w:p w14:paraId="0EB3C5A5" w14:textId="77777777" w:rsidR="002A76B8" w:rsidRDefault="002A76B8" w:rsidP="002A76B8">
      <w:pPr>
        <w:spacing w:line="360" w:lineRule="auto"/>
        <w:jc w:val="both"/>
        <w:rPr>
          <w:b/>
          <w:bCs/>
          <w:sz w:val="22"/>
          <w:szCs w:val="22"/>
        </w:rPr>
      </w:pPr>
      <w:r>
        <w:rPr>
          <w:b/>
          <w:bCs/>
          <w:sz w:val="22"/>
          <w:szCs w:val="22"/>
        </w:rPr>
        <w:t>6. İLGİLİ DOKÜMANLAR</w:t>
      </w:r>
    </w:p>
    <w:p w14:paraId="21B1F128" w14:textId="3C1A9A90" w:rsidR="002A76B8" w:rsidRDefault="002A76B8" w:rsidP="002A76B8">
      <w:pPr>
        <w:pStyle w:val="ListeParagraf"/>
        <w:numPr>
          <w:ilvl w:val="0"/>
          <w:numId w:val="25"/>
        </w:numPr>
        <w:spacing w:line="360" w:lineRule="auto"/>
        <w:jc w:val="both"/>
        <w:rPr>
          <w:sz w:val="22"/>
          <w:szCs w:val="22"/>
        </w:rPr>
      </w:pPr>
      <w:r>
        <w:rPr>
          <w:sz w:val="22"/>
          <w:szCs w:val="22"/>
        </w:rPr>
        <w:t>PRD-0001 Dokümante Edilmiş Bilginin Kontrolü Prosedürü</w:t>
      </w:r>
    </w:p>
    <w:p w14:paraId="63A86013" w14:textId="5E517BB9" w:rsidR="00942B1B" w:rsidRDefault="00942B1B" w:rsidP="002A76B8">
      <w:pPr>
        <w:pStyle w:val="ListeParagraf"/>
        <w:numPr>
          <w:ilvl w:val="0"/>
          <w:numId w:val="25"/>
        </w:numPr>
        <w:spacing w:line="360" w:lineRule="auto"/>
        <w:jc w:val="both"/>
        <w:rPr>
          <w:sz w:val="22"/>
          <w:szCs w:val="22"/>
        </w:rPr>
      </w:pPr>
      <w:r>
        <w:rPr>
          <w:sz w:val="22"/>
          <w:szCs w:val="22"/>
        </w:rPr>
        <w:t>PRD-0002 Kayıtların Kontrolü Prosedürü</w:t>
      </w:r>
    </w:p>
    <w:p w14:paraId="7704415E" w14:textId="794CB931" w:rsidR="00356925" w:rsidRDefault="00356925" w:rsidP="002A76B8">
      <w:pPr>
        <w:pStyle w:val="ListeParagraf"/>
        <w:numPr>
          <w:ilvl w:val="0"/>
          <w:numId w:val="25"/>
        </w:numPr>
        <w:spacing w:line="360" w:lineRule="auto"/>
        <w:jc w:val="both"/>
        <w:rPr>
          <w:sz w:val="22"/>
          <w:szCs w:val="22"/>
        </w:rPr>
      </w:pPr>
      <w:r w:rsidRPr="00D66E1E">
        <w:rPr>
          <w:sz w:val="22"/>
          <w:szCs w:val="22"/>
        </w:rPr>
        <w:t>PRD-0006 Uygunsuzluk Yönetimi, Düzeltici Ve İyileştirici Faaliyet Prosedürü</w:t>
      </w:r>
    </w:p>
    <w:p w14:paraId="5D90173D" w14:textId="444333DC" w:rsidR="002A76B8" w:rsidRDefault="002A76B8" w:rsidP="002A76B8">
      <w:pPr>
        <w:pStyle w:val="ListeParagraf"/>
        <w:numPr>
          <w:ilvl w:val="0"/>
          <w:numId w:val="25"/>
        </w:numPr>
        <w:spacing w:line="360" w:lineRule="auto"/>
        <w:jc w:val="both"/>
        <w:rPr>
          <w:sz w:val="22"/>
          <w:szCs w:val="22"/>
        </w:rPr>
      </w:pPr>
      <w:r>
        <w:rPr>
          <w:sz w:val="22"/>
          <w:szCs w:val="22"/>
        </w:rPr>
        <w:t>FRM-0006 Toplantı Tutanağı Formu</w:t>
      </w:r>
    </w:p>
    <w:p w14:paraId="612947C0" w14:textId="07B27FDF" w:rsidR="00356925" w:rsidRDefault="00356925" w:rsidP="002A76B8">
      <w:pPr>
        <w:pStyle w:val="ListeParagraf"/>
        <w:numPr>
          <w:ilvl w:val="0"/>
          <w:numId w:val="25"/>
        </w:numPr>
        <w:spacing w:line="360" w:lineRule="auto"/>
        <w:jc w:val="both"/>
        <w:rPr>
          <w:sz w:val="22"/>
          <w:szCs w:val="22"/>
        </w:rPr>
      </w:pPr>
      <w:r w:rsidRPr="00D66E1E">
        <w:rPr>
          <w:sz w:val="22"/>
          <w:szCs w:val="22"/>
        </w:rPr>
        <w:t>FRM-0</w:t>
      </w:r>
      <w:r>
        <w:rPr>
          <w:sz w:val="22"/>
          <w:szCs w:val="22"/>
        </w:rPr>
        <w:t>159</w:t>
      </w:r>
      <w:r w:rsidRPr="00D66E1E">
        <w:rPr>
          <w:sz w:val="22"/>
          <w:szCs w:val="22"/>
        </w:rPr>
        <w:t xml:space="preserve"> Yönetimin Gözden Geçirmesi Raporu Formu</w:t>
      </w:r>
    </w:p>
    <w:p w14:paraId="3F369041" w14:textId="2C1BEC11" w:rsidR="00954D87" w:rsidRDefault="00954D87" w:rsidP="00954D87">
      <w:pPr>
        <w:pStyle w:val="Default"/>
        <w:numPr>
          <w:ilvl w:val="0"/>
          <w:numId w:val="25"/>
        </w:numPr>
        <w:spacing w:line="360" w:lineRule="auto"/>
        <w:jc w:val="both"/>
        <w:rPr>
          <w:sz w:val="22"/>
          <w:szCs w:val="22"/>
        </w:rPr>
      </w:pPr>
      <w:r>
        <w:rPr>
          <w:sz w:val="22"/>
          <w:szCs w:val="22"/>
        </w:rPr>
        <w:t xml:space="preserve">DD-0001 </w:t>
      </w:r>
      <w:r w:rsidRPr="00FD7BB8">
        <w:rPr>
          <w:sz w:val="22"/>
          <w:szCs w:val="22"/>
        </w:rPr>
        <w:t xml:space="preserve">Harran Üniversitesi Misyon </w:t>
      </w:r>
      <w:r>
        <w:rPr>
          <w:sz w:val="22"/>
          <w:szCs w:val="22"/>
        </w:rPr>
        <w:t>v</w:t>
      </w:r>
      <w:r w:rsidRPr="00FD7BB8">
        <w:rPr>
          <w:sz w:val="22"/>
          <w:szCs w:val="22"/>
        </w:rPr>
        <w:t>e Vizyon Bildirgesi</w:t>
      </w:r>
    </w:p>
    <w:p w14:paraId="0F8B0A3C" w14:textId="77777777" w:rsidR="00954D87" w:rsidRPr="0079242F" w:rsidRDefault="00954D87" w:rsidP="00954D87">
      <w:pPr>
        <w:pStyle w:val="Default"/>
        <w:numPr>
          <w:ilvl w:val="0"/>
          <w:numId w:val="25"/>
        </w:numPr>
        <w:spacing w:line="360" w:lineRule="auto"/>
        <w:jc w:val="both"/>
        <w:rPr>
          <w:sz w:val="22"/>
          <w:szCs w:val="22"/>
        </w:rPr>
      </w:pPr>
      <w:r>
        <w:rPr>
          <w:sz w:val="22"/>
          <w:szCs w:val="22"/>
        </w:rPr>
        <w:t xml:space="preserve">DD-0002 </w:t>
      </w:r>
      <w:r w:rsidRPr="0079242F">
        <w:rPr>
          <w:sz w:val="22"/>
          <w:szCs w:val="22"/>
        </w:rPr>
        <w:t>Harran Üniversitesi Kalite Politikası</w:t>
      </w:r>
    </w:p>
    <w:p w14:paraId="0059BCB8" w14:textId="7EA13591" w:rsidR="00954D87" w:rsidRPr="00954D87" w:rsidRDefault="00954D87" w:rsidP="00954D87">
      <w:pPr>
        <w:pStyle w:val="Default"/>
        <w:numPr>
          <w:ilvl w:val="0"/>
          <w:numId w:val="25"/>
        </w:numPr>
        <w:spacing w:line="360" w:lineRule="auto"/>
        <w:jc w:val="both"/>
        <w:rPr>
          <w:sz w:val="22"/>
          <w:szCs w:val="22"/>
        </w:rPr>
      </w:pPr>
      <w:r>
        <w:rPr>
          <w:sz w:val="22"/>
          <w:szCs w:val="22"/>
        </w:rPr>
        <w:t xml:space="preserve">DD-0003 </w:t>
      </w:r>
      <w:r w:rsidRPr="00FD7BB8">
        <w:rPr>
          <w:sz w:val="22"/>
          <w:szCs w:val="22"/>
        </w:rPr>
        <w:t>Harran Üniversitesi Yürürlükteki Stratejik Planı</w:t>
      </w:r>
    </w:p>
    <w:p w14:paraId="6436CBFB" w14:textId="77777777" w:rsidR="002A76B8" w:rsidRPr="00127B3C" w:rsidRDefault="002A76B8" w:rsidP="002A76B8">
      <w:pPr>
        <w:spacing w:line="360" w:lineRule="auto"/>
        <w:jc w:val="both"/>
        <w:rPr>
          <w:sz w:val="22"/>
          <w:szCs w:val="22"/>
        </w:rPr>
      </w:pPr>
    </w:p>
    <w:p w14:paraId="253C4563" w14:textId="77777777" w:rsidR="002A76B8" w:rsidRDefault="002A76B8" w:rsidP="002A76B8">
      <w:pPr>
        <w:spacing w:line="360" w:lineRule="auto"/>
        <w:rPr>
          <w:b/>
          <w:bCs/>
          <w:sz w:val="22"/>
          <w:szCs w:val="22"/>
        </w:rPr>
      </w:pPr>
      <w:r>
        <w:rPr>
          <w:b/>
          <w:bCs/>
          <w:sz w:val="22"/>
          <w:szCs w:val="22"/>
        </w:rPr>
        <w:t>7</w:t>
      </w:r>
      <w:r w:rsidRPr="003F63D5">
        <w:rPr>
          <w:b/>
          <w:bCs/>
          <w:sz w:val="22"/>
          <w:szCs w:val="22"/>
        </w:rPr>
        <w:t xml:space="preserve">. </w:t>
      </w:r>
      <w:r>
        <w:rPr>
          <w:b/>
          <w:bCs/>
          <w:sz w:val="22"/>
          <w:szCs w:val="22"/>
        </w:rPr>
        <w:t>REVİZYON BİLGİLERİ</w:t>
      </w:r>
    </w:p>
    <w:tbl>
      <w:tblPr>
        <w:tblStyle w:val="TabloKlavuzu"/>
        <w:tblW w:w="0" w:type="auto"/>
        <w:jc w:val="center"/>
        <w:tblLook w:val="04A0" w:firstRow="1" w:lastRow="0" w:firstColumn="1" w:lastColumn="0" w:noHBand="0" w:noVBand="1"/>
      </w:tblPr>
      <w:tblGrid>
        <w:gridCol w:w="1985"/>
        <w:gridCol w:w="1985"/>
        <w:gridCol w:w="5102"/>
      </w:tblGrid>
      <w:tr w:rsidR="002A76B8" w14:paraId="62C54A3D" w14:textId="77777777" w:rsidTr="003F4371">
        <w:trPr>
          <w:trHeight w:val="397"/>
          <w:jc w:val="center"/>
        </w:trPr>
        <w:tc>
          <w:tcPr>
            <w:tcW w:w="1985" w:type="dxa"/>
            <w:vAlign w:val="center"/>
          </w:tcPr>
          <w:p w14:paraId="143E9B58" w14:textId="77777777" w:rsidR="002A76B8" w:rsidRDefault="002A76B8" w:rsidP="003F4371">
            <w:pPr>
              <w:spacing w:line="360" w:lineRule="auto"/>
              <w:jc w:val="center"/>
              <w:rPr>
                <w:b/>
                <w:bCs/>
                <w:sz w:val="22"/>
                <w:szCs w:val="22"/>
              </w:rPr>
            </w:pPr>
            <w:r>
              <w:rPr>
                <w:b/>
                <w:bCs/>
                <w:sz w:val="22"/>
                <w:szCs w:val="22"/>
              </w:rPr>
              <w:t>REVİZYON NO</w:t>
            </w:r>
          </w:p>
        </w:tc>
        <w:tc>
          <w:tcPr>
            <w:tcW w:w="1985" w:type="dxa"/>
            <w:vAlign w:val="center"/>
          </w:tcPr>
          <w:p w14:paraId="40DA312C" w14:textId="77777777" w:rsidR="002A76B8" w:rsidRDefault="002A76B8" w:rsidP="003F4371">
            <w:pPr>
              <w:spacing w:line="360" w:lineRule="auto"/>
              <w:jc w:val="center"/>
              <w:rPr>
                <w:b/>
                <w:bCs/>
                <w:sz w:val="22"/>
                <w:szCs w:val="22"/>
              </w:rPr>
            </w:pPr>
            <w:r>
              <w:rPr>
                <w:b/>
                <w:bCs/>
                <w:sz w:val="22"/>
                <w:szCs w:val="22"/>
              </w:rPr>
              <w:t>TARİH</w:t>
            </w:r>
          </w:p>
        </w:tc>
        <w:tc>
          <w:tcPr>
            <w:tcW w:w="5102" w:type="dxa"/>
            <w:vAlign w:val="center"/>
          </w:tcPr>
          <w:p w14:paraId="0D9D334A" w14:textId="77777777" w:rsidR="002A76B8" w:rsidRDefault="002A76B8" w:rsidP="003F4371">
            <w:pPr>
              <w:spacing w:line="360" w:lineRule="auto"/>
              <w:jc w:val="center"/>
              <w:rPr>
                <w:b/>
                <w:bCs/>
                <w:sz w:val="22"/>
                <w:szCs w:val="22"/>
              </w:rPr>
            </w:pPr>
            <w:r>
              <w:rPr>
                <w:b/>
                <w:bCs/>
                <w:sz w:val="22"/>
                <w:szCs w:val="22"/>
              </w:rPr>
              <w:t>AÇIKLAMA</w:t>
            </w:r>
          </w:p>
        </w:tc>
      </w:tr>
      <w:tr w:rsidR="002A76B8" w14:paraId="2AF7D2C1" w14:textId="77777777" w:rsidTr="003F4371">
        <w:trPr>
          <w:trHeight w:val="397"/>
          <w:jc w:val="center"/>
        </w:trPr>
        <w:tc>
          <w:tcPr>
            <w:tcW w:w="1985" w:type="dxa"/>
            <w:vAlign w:val="center"/>
          </w:tcPr>
          <w:p w14:paraId="45BDF461" w14:textId="77777777" w:rsidR="002A76B8" w:rsidRPr="00463C07" w:rsidRDefault="002A76B8" w:rsidP="003F4371">
            <w:pPr>
              <w:spacing w:line="360" w:lineRule="auto"/>
              <w:jc w:val="center"/>
              <w:rPr>
                <w:sz w:val="22"/>
                <w:szCs w:val="22"/>
              </w:rPr>
            </w:pPr>
            <w:r>
              <w:rPr>
                <w:sz w:val="22"/>
                <w:szCs w:val="22"/>
              </w:rPr>
              <w:t>00</w:t>
            </w:r>
          </w:p>
        </w:tc>
        <w:tc>
          <w:tcPr>
            <w:tcW w:w="1985" w:type="dxa"/>
            <w:vAlign w:val="center"/>
          </w:tcPr>
          <w:p w14:paraId="23550E7F" w14:textId="77777777" w:rsidR="002A76B8" w:rsidRPr="00463C07" w:rsidRDefault="002A76B8" w:rsidP="003F4371">
            <w:pPr>
              <w:spacing w:line="360" w:lineRule="auto"/>
              <w:jc w:val="center"/>
              <w:rPr>
                <w:sz w:val="22"/>
                <w:szCs w:val="22"/>
              </w:rPr>
            </w:pPr>
            <w:r>
              <w:rPr>
                <w:sz w:val="22"/>
                <w:szCs w:val="22"/>
              </w:rPr>
              <w:t>15.10.2020</w:t>
            </w:r>
          </w:p>
        </w:tc>
        <w:tc>
          <w:tcPr>
            <w:tcW w:w="5102" w:type="dxa"/>
            <w:vAlign w:val="center"/>
          </w:tcPr>
          <w:p w14:paraId="1119EF23" w14:textId="77777777" w:rsidR="002A76B8" w:rsidRPr="00463C07" w:rsidRDefault="002A76B8" w:rsidP="003F4371">
            <w:pPr>
              <w:spacing w:line="360" w:lineRule="auto"/>
              <w:rPr>
                <w:sz w:val="22"/>
                <w:szCs w:val="22"/>
              </w:rPr>
            </w:pPr>
            <w:r>
              <w:rPr>
                <w:sz w:val="22"/>
                <w:szCs w:val="22"/>
              </w:rPr>
              <w:t>İlk yayın</w:t>
            </w:r>
          </w:p>
        </w:tc>
      </w:tr>
      <w:tr w:rsidR="00954D87" w14:paraId="6B4B56DD" w14:textId="77777777" w:rsidTr="003F4371">
        <w:trPr>
          <w:trHeight w:val="397"/>
          <w:jc w:val="center"/>
        </w:trPr>
        <w:tc>
          <w:tcPr>
            <w:tcW w:w="1985" w:type="dxa"/>
            <w:vAlign w:val="center"/>
          </w:tcPr>
          <w:p w14:paraId="005D0312" w14:textId="77777777" w:rsidR="00954D87" w:rsidRPr="00463C07" w:rsidRDefault="00954D87" w:rsidP="00954D87">
            <w:pPr>
              <w:spacing w:line="360" w:lineRule="auto"/>
              <w:jc w:val="center"/>
              <w:rPr>
                <w:sz w:val="22"/>
                <w:szCs w:val="22"/>
              </w:rPr>
            </w:pPr>
            <w:r>
              <w:rPr>
                <w:sz w:val="22"/>
                <w:szCs w:val="22"/>
              </w:rPr>
              <w:t>01</w:t>
            </w:r>
          </w:p>
        </w:tc>
        <w:tc>
          <w:tcPr>
            <w:tcW w:w="1985" w:type="dxa"/>
            <w:vAlign w:val="center"/>
          </w:tcPr>
          <w:p w14:paraId="0B4B6B8F" w14:textId="240E16F9" w:rsidR="00954D87" w:rsidRPr="00463C07" w:rsidRDefault="00954D87" w:rsidP="00954D87">
            <w:pPr>
              <w:spacing w:line="360" w:lineRule="auto"/>
              <w:jc w:val="center"/>
              <w:rPr>
                <w:sz w:val="22"/>
                <w:szCs w:val="22"/>
              </w:rPr>
            </w:pPr>
            <w:r>
              <w:rPr>
                <w:sz w:val="22"/>
                <w:szCs w:val="22"/>
              </w:rPr>
              <w:t>18.07.2022</w:t>
            </w:r>
          </w:p>
        </w:tc>
        <w:tc>
          <w:tcPr>
            <w:tcW w:w="5102" w:type="dxa"/>
            <w:vAlign w:val="center"/>
          </w:tcPr>
          <w:p w14:paraId="676A1242" w14:textId="36A82106" w:rsidR="00954D87" w:rsidRPr="00463C07" w:rsidRDefault="00954D87" w:rsidP="00954D87">
            <w:pPr>
              <w:spacing w:line="360" w:lineRule="auto"/>
              <w:rPr>
                <w:sz w:val="22"/>
                <w:szCs w:val="22"/>
              </w:rPr>
            </w:pPr>
            <w:r w:rsidRPr="00127B3C">
              <w:rPr>
                <w:sz w:val="22"/>
                <w:szCs w:val="22"/>
              </w:rPr>
              <w:t>Tüm doküman gözden geçirilip, tamamında revizyon yapılmıştır.</w:t>
            </w:r>
          </w:p>
        </w:tc>
      </w:tr>
      <w:tr w:rsidR="00954D87" w14:paraId="4DCDD163" w14:textId="77777777" w:rsidTr="003F4371">
        <w:trPr>
          <w:trHeight w:val="397"/>
          <w:jc w:val="center"/>
        </w:trPr>
        <w:tc>
          <w:tcPr>
            <w:tcW w:w="1985" w:type="dxa"/>
            <w:vAlign w:val="center"/>
          </w:tcPr>
          <w:p w14:paraId="44505897" w14:textId="09E9CAAE" w:rsidR="00954D87" w:rsidRPr="00463C07" w:rsidRDefault="00954D87" w:rsidP="00954D87">
            <w:pPr>
              <w:spacing w:line="360" w:lineRule="auto"/>
              <w:jc w:val="center"/>
              <w:rPr>
                <w:sz w:val="22"/>
                <w:szCs w:val="22"/>
              </w:rPr>
            </w:pPr>
          </w:p>
        </w:tc>
        <w:tc>
          <w:tcPr>
            <w:tcW w:w="1985" w:type="dxa"/>
            <w:vAlign w:val="center"/>
          </w:tcPr>
          <w:p w14:paraId="59637FE1" w14:textId="73CFF380" w:rsidR="00954D87" w:rsidRPr="00463C07" w:rsidRDefault="00954D87" w:rsidP="00954D87">
            <w:pPr>
              <w:spacing w:line="360" w:lineRule="auto"/>
              <w:jc w:val="center"/>
              <w:rPr>
                <w:sz w:val="22"/>
                <w:szCs w:val="22"/>
              </w:rPr>
            </w:pPr>
          </w:p>
        </w:tc>
        <w:tc>
          <w:tcPr>
            <w:tcW w:w="5102" w:type="dxa"/>
            <w:vAlign w:val="center"/>
          </w:tcPr>
          <w:p w14:paraId="592DD193" w14:textId="048CA2B8" w:rsidR="00954D87" w:rsidRPr="00463C07" w:rsidRDefault="00954D87" w:rsidP="00954D87">
            <w:pPr>
              <w:spacing w:line="360" w:lineRule="auto"/>
              <w:rPr>
                <w:sz w:val="22"/>
                <w:szCs w:val="22"/>
              </w:rPr>
            </w:pPr>
          </w:p>
        </w:tc>
      </w:tr>
      <w:tr w:rsidR="00954D87" w14:paraId="4745292F" w14:textId="77777777" w:rsidTr="003F4371">
        <w:trPr>
          <w:trHeight w:val="397"/>
          <w:jc w:val="center"/>
        </w:trPr>
        <w:tc>
          <w:tcPr>
            <w:tcW w:w="1985" w:type="dxa"/>
            <w:vAlign w:val="center"/>
          </w:tcPr>
          <w:p w14:paraId="0E8F5735" w14:textId="77777777" w:rsidR="00954D87" w:rsidRPr="00463C07" w:rsidRDefault="00954D87" w:rsidP="00954D87">
            <w:pPr>
              <w:spacing w:line="360" w:lineRule="auto"/>
              <w:jc w:val="center"/>
              <w:rPr>
                <w:sz w:val="22"/>
                <w:szCs w:val="22"/>
              </w:rPr>
            </w:pPr>
          </w:p>
        </w:tc>
        <w:tc>
          <w:tcPr>
            <w:tcW w:w="1985" w:type="dxa"/>
            <w:vAlign w:val="center"/>
          </w:tcPr>
          <w:p w14:paraId="2C114174" w14:textId="77777777" w:rsidR="00954D87" w:rsidRPr="00463C07" w:rsidRDefault="00954D87" w:rsidP="00954D87">
            <w:pPr>
              <w:spacing w:line="360" w:lineRule="auto"/>
              <w:jc w:val="center"/>
              <w:rPr>
                <w:sz w:val="22"/>
                <w:szCs w:val="22"/>
              </w:rPr>
            </w:pPr>
          </w:p>
        </w:tc>
        <w:tc>
          <w:tcPr>
            <w:tcW w:w="5102" w:type="dxa"/>
            <w:vAlign w:val="center"/>
          </w:tcPr>
          <w:p w14:paraId="2D08D7A2" w14:textId="77777777" w:rsidR="00954D87" w:rsidRPr="00463C07" w:rsidRDefault="00954D87" w:rsidP="00954D87">
            <w:pPr>
              <w:spacing w:line="360" w:lineRule="auto"/>
              <w:rPr>
                <w:sz w:val="22"/>
                <w:szCs w:val="22"/>
              </w:rPr>
            </w:pPr>
          </w:p>
        </w:tc>
      </w:tr>
      <w:tr w:rsidR="00954D87" w14:paraId="0A3944EE" w14:textId="77777777" w:rsidTr="003F4371">
        <w:trPr>
          <w:trHeight w:val="397"/>
          <w:jc w:val="center"/>
        </w:trPr>
        <w:tc>
          <w:tcPr>
            <w:tcW w:w="1985" w:type="dxa"/>
            <w:vAlign w:val="center"/>
          </w:tcPr>
          <w:p w14:paraId="2C4E7510" w14:textId="77777777" w:rsidR="00954D87" w:rsidRPr="00463C07" w:rsidRDefault="00954D87" w:rsidP="00954D87">
            <w:pPr>
              <w:spacing w:line="360" w:lineRule="auto"/>
              <w:jc w:val="center"/>
              <w:rPr>
                <w:sz w:val="22"/>
                <w:szCs w:val="22"/>
              </w:rPr>
            </w:pPr>
          </w:p>
        </w:tc>
        <w:tc>
          <w:tcPr>
            <w:tcW w:w="1985" w:type="dxa"/>
            <w:vAlign w:val="center"/>
          </w:tcPr>
          <w:p w14:paraId="58EDB45D" w14:textId="77777777" w:rsidR="00954D87" w:rsidRPr="00463C07" w:rsidRDefault="00954D87" w:rsidP="00954D87">
            <w:pPr>
              <w:spacing w:line="360" w:lineRule="auto"/>
              <w:jc w:val="center"/>
              <w:rPr>
                <w:sz w:val="22"/>
                <w:szCs w:val="22"/>
              </w:rPr>
            </w:pPr>
          </w:p>
        </w:tc>
        <w:tc>
          <w:tcPr>
            <w:tcW w:w="5102" w:type="dxa"/>
            <w:vAlign w:val="center"/>
          </w:tcPr>
          <w:p w14:paraId="322D2D8D" w14:textId="77777777" w:rsidR="00954D87" w:rsidRPr="00463C07" w:rsidRDefault="00954D87" w:rsidP="00954D87">
            <w:pPr>
              <w:spacing w:line="360" w:lineRule="auto"/>
              <w:rPr>
                <w:sz w:val="22"/>
                <w:szCs w:val="22"/>
              </w:rPr>
            </w:pPr>
          </w:p>
        </w:tc>
      </w:tr>
    </w:tbl>
    <w:p w14:paraId="145F2513" w14:textId="77777777" w:rsidR="002A76B8" w:rsidRPr="0087260A" w:rsidRDefault="002A76B8" w:rsidP="002A76B8">
      <w:pPr>
        <w:spacing w:line="360" w:lineRule="auto"/>
        <w:rPr>
          <w:sz w:val="22"/>
          <w:szCs w:val="22"/>
        </w:rPr>
      </w:pPr>
    </w:p>
    <w:p w14:paraId="4C721A08" w14:textId="77777777" w:rsidR="008A6489" w:rsidRPr="002A76B8" w:rsidRDefault="008A6489" w:rsidP="002A76B8"/>
    <w:sectPr w:rsidR="008A6489" w:rsidRPr="002A76B8" w:rsidSect="003D38D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3728" w14:textId="77777777" w:rsidR="003D38D4" w:rsidRDefault="003D38D4" w:rsidP="0072515F">
      <w:r>
        <w:separator/>
      </w:r>
    </w:p>
  </w:endnote>
  <w:endnote w:type="continuationSeparator" w:id="0">
    <w:p w14:paraId="55B29E4F" w14:textId="77777777" w:rsidR="003D38D4" w:rsidRDefault="003D38D4"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0E51" w14:textId="77777777" w:rsidR="00EF5E0F" w:rsidRDefault="00EF5E0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7D3EFDF2"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8A6489" w14:paraId="5CDD9B99" w14:textId="77777777" w:rsidTr="002B234C">
      <w:trPr>
        <w:trHeight w:val="397"/>
        <w:jc w:val="center"/>
      </w:trPr>
      <w:tc>
        <w:tcPr>
          <w:tcW w:w="2268" w:type="dxa"/>
          <w:vAlign w:val="center"/>
        </w:tcPr>
        <w:p w14:paraId="65191768" w14:textId="77777777" w:rsidR="008A6489" w:rsidRPr="001E3951" w:rsidRDefault="008A6489" w:rsidP="008A6489">
          <w:pPr>
            <w:pStyle w:val="AltBilgi"/>
            <w:jc w:val="center"/>
            <w:rPr>
              <w:b/>
              <w:bCs/>
              <w:sz w:val="22"/>
              <w:szCs w:val="22"/>
            </w:rPr>
          </w:pPr>
          <w:r w:rsidRPr="001E3951">
            <w:rPr>
              <w:b/>
              <w:bCs/>
              <w:sz w:val="22"/>
              <w:szCs w:val="22"/>
            </w:rPr>
            <w:t>Kontrol Eden</w:t>
          </w:r>
        </w:p>
      </w:tc>
      <w:tc>
        <w:tcPr>
          <w:tcW w:w="5102" w:type="dxa"/>
          <w:vAlign w:val="center"/>
        </w:tcPr>
        <w:p w14:paraId="0EA3DD35" w14:textId="42F760FA" w:rsidR="008A6489" w:rsidRPr="001E3951" w:rsidRDefault="00216A5A" w:rsidP="008A6489">
          <w:pPr>
            <w:pStyle w:val="AltBilgi"/>
            <w:jc w:val="center"/>
            <w:rPr>
              <w:sz w:val="22"/>
              <w:szCs w:val="22"/>
            </w:rPr>
          </w:pPr>
          <w:r>
            <w:rPr>
              <w:sz w:val="22"/>
              <w:szCs w:val="22"/>
            </w:rPr>
            <w:t>Kalite Koordinatörü</w:t>
          </w:r>
        </w:p>
      </w:tc>
      <w:tc>
        <w:tcPr>
          <w:tcW w:w="2835" w:type="dxa"/>
          <w:vMerge w:val="restart"/>
          <w:vAlign w:val="center"/>
        </w:tcPr>
        <w:p w14:paraId="3F69E75C" w14:textId="77777777" w:rsidR="008A6489" w:rsidRDefault="008A6489" w:rsidP="008A6489">
          <w:pPr>
            <w:pStyle w:val="AltBilgi"/>
            <w:jc w:val="center"/>
          </w:pPr>
          <w:r>
            <w:rPr>
              <w:noProof/>
              <w:lang w:eastAsia="tr-TR"/>
            </w:rPr>
            <w:drawing>
              <wp:inline distT="0" distB="0" distL="0" distR="0" wp14:anchorId="169C2233" wp14:editId="7ED8ABEE">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8A6489" w14:paraId="6328283A" w14:textId="77777777" w:rsidTr="002B234C">
      <w:trPr>
        <w:trHeight w:val="397"/>
        <w:jc w:val="center"/>
      </w:trPr>
      <w:tc>
        <w:tcPr>
          <w:tcW w:w="2268" w:type="dxa"/>
          <w:vAlign w:val="center"/>
        </w:tcPr>
        <w:p w14:paraId="3CA71AFE" w14:textId="77777777" w:rsidR="008A6489" w:rsidRPr="001E3951" w:rsidRDefault="008A6489" w:rsidP="008A6489">
          <w:pPr>
            <w:pStyle w:val="AltBilgi"/>
            <w:jc w:val="center"/>
            <w:rPr>
              <w:b/>
              <w:bCs/>
              <w:sz w:val="22"/>
              <w:szCs w:val="22"/>
            </w:rPr>
          </w:pPr>
          <w:r w:rsidRPr="001E3951">
            <w:rPr>
              <w:b/>
              <w:bCs/>
              <w:sz w:val="22"/>
              <w:szCs w:val="22"/>
            </w:rPr>
            <w:t>Onaylayan</w:t>
          </w:r>
        </w:p>
      </w:tc>
      <w:tc>
        <w:tcPr>
          <w:tcW w:w="5102" w:type="dxa"/>
          <w:vAlign w:val="center"/>
        </w:tcPr>
        <w:p w14:paraId="71C35704" w14:textId="155579C6" w:rsidR="008A6489" w:rsidRPr="001E3951" w:rsidRDefault="00A969FF" w:rsidP="008A6489">
          <w:pPr>
            <w:pStyle w:val="AltBilgi"/>
            <w:jc w:val="center"/>
            <w:rPr>
              <w:sz w:val="22"/>
              <w:szCs w:val="22"/>
            </w:rPr>
          </w:pPr>
          <w:r>
            <w:rPr>
              <w:sz w:val="22"/>
              <w:szCs w:val="22"/>
            </w:rPr>
            <w:t>Rektör / Rektör Yardımcısı</w:t>
          </w:r>
        </w:p>
      </w:tc>
      <w:tc>
        <w:tcPr>
          <w:tcW w:w="2835" w:type="dxa"/>
          <w:vMerge/>
        </w:tcPr>
        <w:p w14:paraId="6DEE1F00" w14:textId="77777777" w:rsidR="008A6489" w:rsidRDefault="008A6489" w:rsidP="008A6489">
          <w:pPr>
            <w:pStyle w:val="AltBilgi"/>
          </w:pPr>
        </w:p>
      </w:tc>
    </w:tr>
  </w:tbl>
  <w:p w14:paraId="74A12519" w14:textId="77777777" w:rsidR="008A6489" w:rsidRPr="007B4963" w:rsidRDefault="008A6489" w:rsidP="008A648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A450" w14:textId="77777777" w:rsidR="00EF5E0F" w:rsidRDefault="00EF5E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26CD" w14:textId="77777777" w:rsidR="003D38D4" w:rsidRDefault="003D38D4" w:rsidP="0072515F">
      <w:r>
        <w:separator/>
      </w:r>
    </w:p>
  </w:footnote>
  <w:footnote w:type="continuationSeparator" w:id="0">
    <w:p w14:paraId="3815C9BF" w14:textId="77777777" w:rsidR="003D38D4" w:rsidRDefault="003D38D4"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A1FC" w14:textId="77777777" w:rsidR="00EF5E0F" w:rsidRDefault="00EF5E0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034BA825" w:rsidR="000D250F" w:rsidRPr="007B4963" w:rsidRDefault="00226773" w:rsidP="00B700B4">
          <w:pPr>
            <w:jc w:val="center"/>
          </w:pPr>
          <w:r>
            <w:rPr>
              <w:noProof/>
            </w:rPr>
            <w:drawing>
              <wp:inline distT="0" distB="0" distL="0" distR="0" wp14:anchorId="087E3623" wp14:editId="6CEF9403">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3BC9956A" w14:textId="77777777" w:rsidR="00B449F2" w:rsidRDefault="00D82ADE" w:rsidP="00B700B4">
          <w:pPr>
            <w:spacing w:line="276" w:lineRule="auto"/>
            <w:jc w:val="center"/>
            <w:rPr>
              <w:b/>
              <w:sz w:val="24"/>
              <w:szCs w:val="24"/>
            </w:rPr>
          </w:pPr>
          <w:r>
            <w:rPr>
              <w:b/>
              <w:sz w:val="24"/>
              <w:szCs w:val="24"/>
            </w:rPr>
            <w:t xml:space="preserve">T.C. </w:t>
          </w:r>
        </w:p>
        <w:p w14:paraId="61625F72" w14:textId="1397A60A" w:rsidR="00D82ADE" w:rsidRDefault="00D82ADE" w:rsidP="00B700B4">
          <w:pPr>
            <w:spacing w:line="276" w:lineRule="auto"/>
            <w:jc w:val="center"/>
            <w:rPr>
              <w:b/>
              <w:sz w:val="24"/>
              <w:szCs w:val="24"/>
            </w:rPr>
          </w:pPr>
          <w:r>
            <w:rPr>
              <w:b/>
              <w:sz w:val="24"/>
              <w:szCs w:val="24"/>
            </w:rPr>
            <w:t xml:space="preserve">HARRAN ÜNİVERSİTESİ </w:t>
          </w:r>
        </w:p>
        <w:p w14:paraId="3505B2D2" w14:textId="261FC036" w:rsidR="000D250F" w:rsidRPr="00D82ADE" w:rsidRDefault="008A5D21" w:rsidP="00B700B4">
          <w:pPr>
            <w:spacing w:line="276" w:lineRule="auto"/>
            <w:jc w:val="center"/>
            <w:rPr>
              <w:b/>
              <w:sz w:val="24"/>
              <w:szCs w:val="24"/>
            </w:rPr>
          </w:pPr>
          <w:r>
            <w:rPr>
              <w:b/>
              <w:sz w:val="24"/>
              <w:szCs w:val="24"/>
            </w:rPr>
            <w:t>YÖNETİMİN GÖZDEN GEÇİRMESİ</w:t>
          </w:r>
          <w:r w:rsidR="006578B8">
            <w:rPr>
              <w:b/>
              <w:sz w:val="24"/>
              <w:szCs w:val="24"/>
            </w:rPr>
            <w:t xml:space="preserve"> PROSEDÜRÜ</w:t>
          </w:r>
        </w:p>
      </w:tc>
      <w:tc>
        <w:tcPr>
          <w:tcW w:w="1250" w:type="pct"/>
          <w:vAlign w:val="center"/>
        </w:tcPr>
        <w:p w14:paraId="36A9E833" w14:textId="2A116B00" w:rsidR="000D250F" w:rsidRPr="007B4963" w:rsidRDefault="000D250F" w:rsidP="00B700B4">
          <w:pPr>
            <w:spacing w:line="276" w:lineRule="auto"/>
          </w:pPr>
          <w:r w:rsidRPr="007B4963">
            <w:t>Doküman No:</w:t>
          </w:r>
          <w:r w:rsidR="0075657F">
            <w:t xml:space="preserve"> </w:t>
          </w:r>
          <w:r w:rsidR="006578B8">
            <w:t>PRD-000</w:t>
          </w:r>
          <w:r w:rsidR="008A5D21">
            <w:t>8</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7FCA63ED" w:rsidR="000D250F" w:rsidRPr="007B4963" w:rsidRDefault="000D250F" w:rsidP="00B700B4">
          <w:pPr>
            <w:spacing w:line="276" w:lineRule="auto"/>
          </w:pPr>
          <w:r w:rsidRPr="007B4963">
            <w:t>Revizyon No:</w:t>
          </w:r>
          <w:r w:rsidR="00C835DF">
            <w:t xml:space="preserve"> 0</w:t>
          </w:r>
          <w:r w:rsidR="00226773">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3302E3D1" w:rsidR="000D250F" w:rsidRPr="007B4963" w:rsidRDefault="000D250F" w:rsidP="00B700B4">
          <w:pPr>
            <w:spacing w:line="276" w:lineRule="auto"/>
          </w:pPr>
          <w:r w:rsidRPr="007B4963">
            <w:t>Yayın Tarihi:</w:t>
          </w:r>
          <w:r w:rsidR="0075657F">
            <w:t xml:space="preserve"> </w:t>
          </w:r>
          <w:r w:rsidR="006578B8">
            <w:t>15.10.2020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476EBC44" w:rsidR="000D250F" w:rsidRPr="007B4963" w:rsidRDefault="000D250F" w:rsidP="00B700B4">
          <w:pPr>
            <w:spacing w:line="276" w:lineRule="auto"/>
          </w:pPr>
          <w:r w:rsidRPr="007B4963">
            <w:t>Revizyon Tarihi:</w:t>
          </w:r>
          <w:r w:rsidR="0075657F">
            <w:t xml:space="preserve"> </w:t>
          </w:r>
          <w:r w:rsidR="00226773">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4B284195" w:rsidR="009D067F" w:rsidRPr="007B4963" w:rsidRDefault="000D250F" w:rsidP="00B700B4">
          <w:pPr>
            <w:spacing w:line="276" w:lineRule="auto"/>
          </w:pPr>
          <w:r>
            <w:t>Sayfa No:</w:t>
          </w:r>
          <w:r w:rsidR="0075657F">
            <w:t xml:space="preserve"> </w:t>
          </w:r>
          <w:r w:rsidR="00DF08D4">
            <w:fldChar w:fldCharType="begin"/>
          </w:r>
          <w:r w:rsidR="00DF08D4">
            <w:instrText>PAGE   \* MERGEFORMAT</w:instrText>
          </w:r>
          <w:r w:rsidR="00DF08D4">
            <w:fldChar w:fldCharType="separate"/>
          </w:r>
          <w:r w:rsidR="00DF08D4">
            <w:t>1</w:t>
          </w:r>
          <w:r w:rsidR="00DF08D4">
            <w:fldChar w:fldCharType="end"/>
          </w:r>
          <w:r w:rsidR="006578B8">
            <w:t>/</w:t>
          </w:r>
          <w:r w:rsidR="0057633A">
            <w:t>5</w:t>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0B76" w14:textId="77777777" w:rsidR="00EF5E0F" w:rsidRDefault="00EF5E0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53E9B"/>
    <w:multiLevelType w:val="hybridMultilevel"/>
    <w:tmpl w:val="BAACF1DE"/>
    <w:lvl w:ilvl="0" w:tplc="B74A2996">
      <w:start w:val="2"/>
      <w:numFmt w:val="bullet"/>
      <w:lvlText w:val="•"/>
      <w:lvlJc w:val="left"/>
      <w:pPr>
        <w:ind w:left="720" w:hanging="360"/>
      </w:pPr>
      <w:rPr>
        <w:rFonts w:ascii="Times New Roman" w:eastAsiaTheme="minorHAnsi" w:hAnsi="Times New Roman"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4036EB8"/>
    <w:multiLevelType w:val="hybridMultilevel"/>
    <w:tmpl w:val="BDB0B8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A93289D"/>
    <w:multiLevelType w:val="hybridMultilevel"/>
    <w:tmpl w:val="95403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0B1892"/>
    <w:multiLevelType w:val="hybridMultilevel"/>
    <w:tmpl w:val="BB9618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0"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3"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4" w15:restartNumberingAfterBreak="0">
    <w:nsid w:val="3E61487E"/>
    <w:multiLevelType w:val="hybridMultilevel"/>
    <w:tmpl w:val="A7AA9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6" w15:restartNumberingAfterBreak="0">
    <w:nsid w:val="46904451"/>
    <w:multiLevelType w:val="hybridMultilevel"/>
    <w:tmpl w:val="1BA84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7B94752"/>
    <w:multiLevelType w:val="hybridMultilevel"/>
    <w:tmpl w:val="C574A7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20" w15:restartNumberingAfterBreak="0">
    <w:nsid w:val="4E7354D6"/>
    <w:multiLevelType w:val="hybridMultilevel"/>
    <w:tmpl w:val="C1D21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B9227F9"/>
    <w:multiLevelType w:val="hybridMultilevel"/>
    <w:tmpl w:val="65D2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2AE0A03"/>
    <w:multiLevelType w:val="hybridMultilevel"/>
    <w:tmpl w:val="AB6E1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5"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6"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7" w15:restartNumberingAfterBreak="0">
    <w:nsid w:val="65AD7A93"/>
    <w:multiLevelType w:val="hybridMultilevel"/>
    <w:tmpl w:val="6A64D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E3A0619"/>
    <w:multiLevelType w:val="hybridMultilevel"/>
    <w:tmpl w:val="23B2C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3F417D"/>
    <w:multiLevelType w:val="hybridMultilevel"/>
    <w:tmpl w:val="382A10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C5C32DF"/>
    <w:multiLevelType w:val="hybridMultilevel"/>
    <w:tmpl w:val="9FFC0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36"/>
  </w:num>
  <w:num w:numId="2" w16cid:durableId="110904732">
    <w:abstractNumId w:val="31"/>
  </w:num>
  <w:num w:numId="3" w16cid:durableId="603197860">
    <w:abstractNumId w:val="6"/>
  </w:num>
  <w:num w:numId="4" w16cid:durableId="1234509609">
    <w:abstractNumId w:val="12"/>
  </w:num>
  <w:num w:numId="5" w16cid:durableId="1378042459">
    <w:abstractNumId w:val="5"/>
  </w:num>
  <w:num w:numId="6" w16cid:durableId="1822572368">
    <w:abstractNumId w:val="15"/>
  </w:num>
  <w:num w:numId="7" w16cid:durableId="1778021418">
    <w:abstractNumId w:val="13"/>
  </w:num>
  <w:num w:numId="8" w16cid:durableId="226916940">
    <w:abstractNumId w:val="3"/>
  </w:num>
  <w:num w:numId="9" w16cid:durableId="1536238143">
    <w:abstractNumId w:val="24"/>
  </w:num>
  <w:num w:numId="10" w16cid:durableId="464812225">
    <w:abstractNumId w:val="10"/>
  </w:num>
  <w:num w:numId="11" w16cid:durableId="1690058208">
    <w:abstractNumId w:val="19"/>
  </w:num>
  <w:num w:numId="12" w16cid:durableId="738869198">
    <w:abstractNumId w:val="29"/>
  </w:num>
  <w:num w:numId="13" w16cid:durableId="427972363">
    <w:abstractNumId w:val="35"/>
  </w:num>
  <w:num w:numId="14" w16cid:durableId="881791173">
    <w:abstractNumId w:val="18"/>
  </w:num>
  <w:num w:numId="15" w16cid:durableId="1182624237">
    <w:abstractNumId w:val="2"/>
  </w:num>
  <w:num w:numId="16" w16cid:durableId="1616518635">
    <w:abstractNumId w:val="21"/>
  </w:num>
  <w:num w:numId="17" w16cid:durableId="1981643909">
    <w:abstractNumId w:val="11"/>
  </w:num>
  <w:num w:numId="18" w16cid:durableId="2044944042">
    <w:abstractNumId w:val="9"/>
  </w:num>
  <w:num w:numId="19" w16cid:durableId="1180462836">
    <w:abstractNumId w:val="26"/>
    <w:lvlOverride w:ilvl="0">
      <w:startOverride w:val="1"/>
    </w:lvlOverride>
  </w:num>
  <w:num w:numId="20" w16cid:durableId="396514202">
    <w:abstractNumId w:val="32"/>
  </w:num>
  <w:num w:numId="21" w16cid:durableId="1809280385">
    <w:abstractNumId w:val="0"/>
  </w:num>
  <w:num w:numId="22" w16cid:durableId="600842131">
    <w:abstractNumId w:val="28"/>
  </w:num>
  <w:num w:numId="23" w16cid:durableId="1104496448">
    <w:abstractNumId w:val="25"/>
  </w:num>
  <w:num w:numId="24" w16cid:durableId="1652252973">
    <w:abstractNumId w:val="16"/>
  </w:num>
  <w:num w:numId="25" w16cid:durableId="749042225">
    <w:abstractNumId w:val="33"/>
  </w:num>
  <w:num w:numId="26" w16cid:durableId="156583095">
    <w:abstractNumId w:val="23"/>
  </w:num>
  <w:num w:numId="27" w16cid:durableId="1357923579">
    <w:abstractNumId w:val="7"/>
  </w:num>
  <w:num w:numId="28" w16cid:durableId="938412465">
    <w:abstractNumId w:val="20"/>
  </w:num>
  <w:num w:numId="29" w16cid:durableId="2056856506">
    <w:abstractNumId w:val="14"/>
  </w:num>
  <w:num w:numId="30" w16cid:durableId="1550342843">
    <w:abstractNumId w:val="30"/>
  </w:num>
  <w:num w:numId="31" w16cid:durableId="50035240">
    <w:abstractNumId w:val="27"/>
  </w:num>
  <w:num w:numId="32" w16cid:durableId="913584209">
    <w:abstractNumId w:val="34"/>
  </w:num>
  <w:num w:numId="33" w16cid:durableId="1648509757">
    <w:abstractNumId w:val="17"/>
  </w:num>
  <w:num w:numId="34" w16cid:durableId="723220579">
    <w:abstractNumId w:val="22"/>
  </w:num>
  <w:num w:numId="35" w16cid:durableId="564024189">
    <w:abstractNumId w:val="8"/>
  </w:num>
  <w:num w:numId="36" w16cid:durableId="521364985">
    <w:abstractNumId w:val="4"/>
  </w:num>
  <w:num w:numId="37" w16cid:durableId="596137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B5B"/>
    <w:rsid w:val="00005E29"/>
    <w:rsid w:val="00013865"/>
    <w:rsid w:val="00016976"/>
    <w:rsid w:val="0002211B"/>
    <w:rsid w:val="00033A95"/>
    <w:rsid w:val="00034FD5"/>
    <w:rsid w:val="0003522C"/>
    <w:rsid w:val="0005596F"/>
    <w:rsid w:val="0005797E"/>
    <w:rsid w:val="0006394E"/>
    <w:rsid w:val="000740A2"/>
    <w:rsid w:val="00083B2C"/>
    <w:rsid w:val="00086B3C"/>
    <w:rsid w:val="0009134E"/>
    <w:rsid w:val="00092DCA"/>
    <w:rsid w:val="000A03C5"/>
    <w:rsid w:val="000A433D"/>
    <w:rsid w:val="000A61C8"/>
    <w:rsid w:val="000C0E70"/>
    <w:rsid w:val="000D250F"/>
    <w:rsid w:val="000D76F4"/>
    <w:rsid w:val="000E6C13"/>
    <w:rsid w:val="000F06E7"/>
    <w:rsid w:val="00101E85"/>
    <w:rsid w:val="00124EF8"/>
    <w:rsid w:val="001262EF"/>
    <w:rsid w:val="00160F5B"/>
    <w:rsid w:val="001655C7"/>
    <w:rsid w:val="001655D3"/>
    <w:rsid w:val="00170FCD"/>
    <w:rsid w:val="00171A18"/>
    <w:rsid w:val="0017244C"/>
    <w:rsid w:val="00174DAE"/>
    <w:rsid w:val="00176B88"/>
    <w:rsid w:val="001823B4"/>
    <w:rsid w:val="001858F4"/>
    <w:rsid w:val="00195874"/>
    <w:rsid w:val="001A35AE"/>
    <w:rsid w:val="001B258A"/>
    <w:rsid w:val="001B782E"/>
    <w:rsid w:val="001C1557"/>
    <w:rsid w:val="001C3C51"/>
    <w:rsid w:val="001D308E"/>
    <w:rsid w:val="001D3701"/>
    <w:rsid w:val="001D5666"/>
    <w:rsid w:val="001E24EB"/>
    <w:rsid w:val="001E3951"/>
    <w:rsid w:val="001F39F9"/>
    <w:rsid w:val="001F5160"/>
    <w:rsid w:val="00202C43"/>
    <w:rsid w:val="0020582E"/>
    <w:rsid w:val="00215F18"/>
    <w:rsid w:val="00216A5A"/>
    <w:rsid w:val="00222C56"/>
    <w:rsid w:val="00226773"/>
    <w:rsid w:val="002376C4"/>
    <w:rsid w:val="002424DB"/>
    <w:rsid w:val="002435EE"/>
    <w:rsid w:val="00246FD8"/>
    <w:rsid w:val="0025277C"/>
    <w:rsid w:val="00252896"/>
    <w:rsid w:val="00253D58"/>
    <w:rsid w:val="0025409D"/>
    <w:rsid w:val="00273363"/>
    <w:rsid w:val="0028635A"/>
    <w:rsid w:val="0029018E"/>
    <w:rsid w:val="0029458A"/>
    <w:rsid w:val="002A76B8"/>
    <w:rsid w:val="002B5A02"/>
    <w:rsid w:val="002B7864"/>
    <w:rsid w:val="002B7B9C"/>
    <w:rsid w:val="002C086B"/>
    <w:rsid w:val="002C46BC"/>
    <w:rsid w:val="002C5911"/>
    <w:rsid w:val="002C66EE"/>
    <w:rsid w:val="002D17BF"/>
    <w:rsid w:val="002E11E5"/>
    <w:rsid w:val="002E4395"/>
    <w:rsid w:val="002E4B4A"/>
    <w:rsid w:val="002E708D"/>
    <w:rsid w:val="003005F6"/>
    <w:rsid w:val="003121F0"/>
    <w:rsid w:val="0032099A"/>
    <w:rsid w:val="00333927"/>
    <w:rsid w:val="00341D8C"/>
    <w:rsid w:val="003526FF"/>
    <w:rsid w:val="003559AF"/>
    <w:rsid w:val="0035623D"/>
    <w:rsid w:val="00356925"/>
    <w:rsid w:val="0036078E"/>
    <w:rsid w:val="00377E75"/>
    <w:rsid w:val="0039292F"/>
    <w:rsid w:val="00393036"/>
    <w:rsid w:val="003A4743"/>
    <w:rsid w:val="003B0CC1"/>
    <w:rsid w:val="003B3838"/>
    <w:rsid w:val="003B6039"/>
    <w:rsid w:val="003B67E6"/>
    <w:rsid w:val="003B7FD4"/>
    <w:rsid w:val="003D1864"/>
    <w:rsid w:val="003D363F"/>
    <w:rsid w:val="003D38D4"/>
    <w:rsid w:val="003D6853"/>
    <w:rsid w:val="003E5128"/>
    <w:rsid w:val="003F63D5"/>
    <w:rsid w:val="003F75CC"/>
    <w:rsid w:val="0041445E"/>
    <w:rsid w:val="004144A5"/>
    <w:rsid w:val="00422B63"/>
    <w:rsid w:val="00432AB7"/>
    <w:rsid w:val="00437927"/>
    <w:rsid w:val="00441E30"/>
    <w:rsid w:val="004428DE"/>
    <w:rsid w:val="00454F33"/>
    <w:rsid w:val="00463C07"/>
    <w:rsid w:val="004645A2"/>
    <w:rsid w:val="00470753"/>
    <w:rsid w:val="004762FE"/>
    <w:rsid w:val="00476BC4"/>
    <w:rsid w:val="0048131B"/>
    <w:rsid w:val="00484DFF"/>
    <w:rsid w:val="00490412"/>
    <w:rsid w:val="00493DB0"/>
    <w:rsid w:val="004A4ABE"/>
    <w:rsid w:val="004A5FF3"/>
    <w:rsid w:val="004B5649"/>
    <w:rsid w:val="004C1331"/>
    <w:rsid w:val="004C3F0C"/>
    <w:rsid w:val="004C6B4C"/>
    <w:rsid w:val="004D5E39"/>
    <w:rsid w:val="004E21D5"/>
    <w:rsid w:val="004E320F"/>
    <w:rsid w:val="004E3356"/>
    <w:rsid w:val="004F495D"/>
    <w:rsid w:val="004F70E5"/>
    <w:rsid w:val="00500C9B"/>
    <w:rsid w:val="00510D7A"/>
    <w:rsid w:val="0051146B"/>
    <w:rsid w:val="00512044"/>
    <w:rsid w:val="00513328"/>
    <w:rsid w:val="00524C90"/>
    <w:rsid w:val="005260F0"/>
    <w:rsid w:val="005322D1"/>
    <w:rsid w:val="00553A52"/>
    <w:rsid w:val="005615ED"/>
    <w:rsid w:val="0057633A"/>
    <w:rsid w:val="005763A0"/>
    <w:rsid w:val="00577968"/>
    <w:rsid w:val="00581BDD"/>
    <w:rsid w:val="005A5D35"/>
    <w:rsid w:val="005B386B"/>
    <w:rsid w:val="005B5CA6"/>
    <w:rsid w:val="005C4ADB"/>
    <w:rsid w:val="005C7966"/>
    <w:rsid w:val="005D6DD7"/>
    <w:rsid w:val="006043F3"/>
    <w:rsid w:val="006060B7"/>
    <w:rsid w:val="00615235"/>
    <w:rsid w:val="00625626"/>
    <w:rsid w:val="0063113B"/>
    <w:rsid w:val="00632E35"/>
    <w:rsid w:val="00650F51"/>
    <w:rsid w:val="0065142C"/>
    <w:rsid w:val="006578B8"/>
    <w:rsid w:val="00663126"/>
    <w:rsid w:val="00672DA7"/>
    <w:rsid w:val="00677668"/>
    <w:rsid w:val="00685B60"/>
    <w:rsid w:val="00687437"/>
    <w:rsid w:val="00691D96"/>
    <w:rsid w:val="00691EBA"/>
    <w:rsid w:val="006A16EC"/>
    <w:rsid w:val="006B0C33"/>
    <w:rsid w:val="006B3C5D"/>
    <w:rsid w:val="006B7BD5"/>
    <w:rsid w:val="006C492C"/>
    <w:rsid w:val="006C7485"/>
    <w:rsid w:val="006D5932"/>
    <w:rsid w:val="006F437C"/>
    <w:rsid w:val="00702E42"/>
    <w:rsid w:val="00711685"/>
    <w:rsid w:val="0071487F"/>
    <w:rsid w:val="00714C43"/>
    <w:rsid w:val="0072515F"/>
    <w:rsid w:val="00726F07"/>
    <w:rsid w:val="00736018"/>
    <w:rsid w:val="00737C68"/>
    <w:rsid w:val="00737DA7"/>
    <w:rsid w:val="0075657F"/>
    <w:rsid w:val="00756647"/>
    <w:rsid w:val="00760B42"/>
    <w:rsid w:val="00766C26"/>
    <w:rsid w:val="00767417"/>
    <w:rsid w:val="00770DCA"/>
    <w:rsid w:val="007775F6"/>
    <w:rsid w:val="00781CC9"/>
    <w:rsid w:val="00782462"/>
    <w:rsid w:val="0078440C"/>
    <w:rsid w:val="00790549"/>
    <w:rsid w:val="00791A0E"/>
    <w:rsid w:val="007A0223"/>
    <w:rsid w:val="007A3BC2"/>
    <w:rsid w:val="007A546D"/>
    <w:rsid w:val="007B1C86"/>
    <w:rsid w:val="007B38B7"/>
    <w:rsid w:val="007B4963"/>
    <w:rsid w:val="007B6547"/>
    <w:rsid w:val="007D1B61"/>
    <w:rsid w:val="007D23B9"/>
    <w:rsid w:val="007E1088"/>
    <w:rsid w:val="007E2284"/>
    <w:rsid w:val="007F054B"/>
    <w:rsid w:val="00812238"/>
    <w:rsid w:val="00814E66"/>
    <w:rsid w:val="00820A0B"/>
    <w:rsid w:val="00826BD9"/>
    <w:rsid w:val="00830019"/>
    <w:rsid w:val="00832FCC"/>
    <w:rsid w:val="00843201"/>
    <w:rsid w:val="00852B31"/>
    <w:rsid w:val="0087260A"/>
    <w:rsid w:val="00872FDC"/>
    <w:rsid w:val="008738F4"/>
    <w:rsid w:val="008969C2"/>
    <w:rsid w:val="008A5D21"/>
    <w:rsid w:val="008A5FD8"/>
    <w:rsid w:val="008A6489"/>
    <w:rsid w:val="008B06B9"/>
    <w:rsid w:val="008B54D9"/>
    <w:rsid w:val="008C115F"/>
    <w:rsid w:val="008C2EFA"/>
    <w:rsid w:val="008D27A1"/>
    <w:rsid w:val="008F3DF2"/>
    <w:rsid w:val="008F43C8"/>
    <w:rsid w:val="0091650C"/>
    <w:rsid w:val="00917C74"/>
    <w:rsid w:val="009208AE"/>
    <w:rsid w:val="00926577"/>
    <w:rsid w:val="00926F55"/>
    <w:rsid w:val="00935DF2"/>
    <w:rsid w:val="00936254"/>
    <w:rsid w:val="00936945"/>
    <w:rsid w:val="009426EF"/>
    <w:rsid w:val="00942B1B"/>
    <w:rsid w:val="009527E2"/>
    <w:rsid w:val="00954D87"/>
    <w:rsid w:val="009634BE"/>
    <w:rsid w:val="009638AB"/>
    <w:rsid w:val="00977C37"/>
    <w:rsid w:val="009814EB"/>
    <w:rsid w:val="009838FA"/>
    <w:rsid w:val="009921D2"/>
    <w:rsid w:val="00995CCA"/>
    <w:rsid w:val="0099775D"/>
    <w:rsid w:val="00997B6C"/>
    <w:rsid w:val="009C0F8D"/>
    <w:rsid w:val="009D0358"/>
    <w:rsid w:val="009D067F"/>
    <w:rsid w:val="009D0F2C"/>
    <w:rsid w:val="009D2D93"/>
    <w:rsid w:val="009F08A4"/>
    <w:rsid w:val="009F0D91"/>
    <w:rsid w:val="009F5ABB"/>
    <w:rsid w:val="009F6833"/>
    <w:rsid w:val="00A02085"/>
    <w:rsid w:val="00A045FF"/>
    <w:rsid w:val="00A1047B"/>
    <w:rsid w:val="00A27A71"/>
    <w:rsid w:val="00A308F2"/>
    <w:rsid w:val="00A41FC0"/>
    <w:rsid w:val="00A4526C"/>
    <w:rsid w:val="00A668A7"/>
    <w:rsid w:val="00A7053F"/>
    <w:rsid w:val="00A72150"/>
    <w:rsid w:val="00A811F6"/>
    <w:rsid w:val="00A921A5"/>
    <w:rsid w:val="00A969FF"/>
    <w:rsid w:val="00AA0D67"/>
    <w:rsid w:val="00AB1F2D"/>
    <w:rsid w:val="00AB4BA2"/>
    <w:rsid w:val="00AB5CA0"/>
    <w:rsid w:val="00AC15E0"/>
    <w:rsid w:val="00AC29DF"/>
    <w:rsid w:val="00AC3081"/>
    <w:rsid w:val="00AD5C6A"/>
    <w:rsid w:val="00AD65CC"/>
    <w:rsid w:val="00AE08C1"/>
    <w:rsid w:val="00AE091C"/>
    <w:rsid w:val="00AE1971"/>
    <w:rsid w:val="00AE4ACF"/>
    <w:rsid w:val="00AE6502"/>
    <w:rsid w:val="00AE716E"/>
    <w:rsid w:val="00AF0D70"/>
    <w:rsid w:val="00B02FB0"/>
    <w:rsid w:val="00B0620C"/>
    <w:rsid w:val="00B11B71"/>
    <w:rsid w:val="00B13CF6"/>
    <w:rsid w:val="00B21283"/>
    <w:rsid w:val="00B21892"/>
    <w:rsid w:val="00B27C9D"/>
    <w:rsid w:val="00B32044"/>
    <w:rsid w:val="00B36539"/>
    <w:rsid w:val="00B449F2"/>
    <w:rsid w:val="00B47885"/>
    <w:rsid w:val="00B47B5E"/>
    <w:rsid w:val="00B56488"/>
    <w:rsid w:val="00B700B4"/>
    <w:rsid w:val="00B823A7"/>
    <w:rsid w:val="00B82B8A"/>
    <w:rsid w:val="00B85574"/>
    <w:rsid w:val="00B87181"/>
    <w:rsid w:val="00B9229A"/>
    <w:rsid w:val="00BA63B1"/>
    <w:rsid w:val="00BA73CE"/>
    <w:rsid w:val="00BB10B5"/>
    <w:rsid w:val="00BC3F0D"/>
    <w:rsid w:val="00BC601A"/>
    <w:rsid w:val="00BD5C35"/>
    <w:rsid w:val="00BF7511"/>
    <w:rsid w:val="00C00F86"/>
    <w:rsid w:val="00C0349A"/>
    <w:rsid w:val="00C04397"/>
    <w:rsid w:val="00C1217F"/>
    <w:rsid w:val="00C13201"/>
    <w:rsid w:val="00C1719D"/>
    <w:rsid w:val="00C17EA0"/>
    <w:rsid w:val="00C333FB"/>
    <w:rsid w:val="00C33926"/>
    <w:rsid w:val="00C36C11"/>
    <w:rsid w:val="00C42185"/>
    <w:rsid w:val="00C56C88"/>
    <w:rsid w:val="00C7582B"/>
    <w:rsid w:val="00C76404"/>
    <w:rsid w:val="00C830DD"/>
    <w:rsid w:val="00C835DF"/>
    <w:rsid w:val="00CA46CC"/>
    <w:rsid w:val="00CC5A3C"/>
    <w:rsid w:val="00CC6BE4"/>
    <w:rsid w:val="00CD18FB"/>
    <w:rsid w:val="00CD3B92"/>
    <w:rsid w:val="00CD40CD"/>
    <w:rsid w:val="00CD489C"/>
    <w:rsid w:val="00CE7217"/>
    <w:rsid w:val="00CF4858"/>
    <w:rsid w:val="00D0319A"/>
    <w:rsid w:val="00D0415A"/>
    <w:rsid w:val="00D04354"/>
    <w:rsid w:val="00D06A78"/>
    <w:rsid w:val="00D07BC9"/>
    <w:rsid w:val="00D11CAF"/>
    <w:rsid w:val="00D15C6B"/>
    <w:rsid w:val="00D208EC"/>
    <w:rsid w:val="00D25A2C"/>
    <w:rsid w:val="00D2660D"/>
    <w:rsid w:val="00D30094"/>
    <w:rsid w:val="00D30594"/>
    <w:rsid w:val="00D3686A"/>
    <w:rsid w:val="00D42E6A"/>
    <w:rsid w:val="00D43730"/>
    <w:rsid w:val="00D54CD6"/>
    <w:rsid w:val="00D5569C"/>
    <w:rsid w:val="00D5770A"/>
    <w:rsid w:val="00D66E1E"/>
    <w:rsid w:val="00D752AA"/>
    <w:rsid w:val="00D76E74"/>
    <w:rsid w:val="00D81111"/>
    <w:rsid w:val="00D81AAF"/>
    <w:rsid w:val="00D81D9D"/>
    <w:rsid w:val="00D82ADE"/>
    <w:rsid w:val="00D84EC9"/>
    <w:rsid w:val="00D8635C"/>
    <w:rsid w:val="00D86A3F"/>
    <w:rsid w:val="00DA27CD"/>
    <w:rsid w:val="00DA7364"/>
    <w:rsid w:val="00DA7A3B"/>
    <w:rsid w:val="00DA7CD0"/>
    <w:rsid w:val="00DB29EC"/>
    <w:rsid w:val="00DC3F98"/>
    <w:rsid w:val="00DD4A56"/>
    <w:rsid w:val="00DE1820"/>
    <w:rsid w:val="00DF08D4"/>
    <w:rsid w:val="00DF2690"/>
    <w:rsid w:val="00E01B1A"/>
    <w:rsid w:val="00E10C3F"/>
    <w:rsid w:val="00E123FE"/>
    <w:rsid w:val="00E146A6"/>
    <w:rsid w:val="00E27905"/>
    <w:rsid w:val="00E30986"/>
    <w:rsid w:val="00E35422"/>
    <w:rsid w:val="00E37599"/>
    <w:rsid w:val="00E40805"/>
    <w:rsid w:val="00E41046"/>
    <w:rsid w:val="00E46073"/>
    <w:rsid w:val="00E4722D"/>
    <w:rsid w:val="00E506F6"/>
    <w:rsid w:val="00E55F84"/>
    <w:rsid w:val="00E56464"/>
    <w:rsid w:val="00E5698A"/>
    <w:rsid w:val="00E6653B"/>
    <w:rsid w:val="00E66A52"/>
    <w:rsid w:val="00E83325"/>
    <w:rsid w:val="00E8457A"/>
    <w:rsid w:val="00E84A9E"/>
    <w:rsid w:val="00E90579"/>
    <w:rsid w:val="00E91160"/>
    <w:rsid w:val="00E924BF"/>
    <w:rsid w:val="00EA126F"/>
    <w:rsid w:val="00EB3BD9"/>
    <w:rsid w:val="00EC08BB"/>
    <w:rsid w:val="00ED1450"/>
    <w:rsid w:val="00ED62D6"/>
    <w:rsid w:val="00EE6546"/>
    <w:rsid w:val="00EE7550"/>
    <w:rsid w:val="00EF035B"/>
    <w:rsid w:val="00EF04C7"/>
    <w:rsid w:val="00EF5A86"/>
    <w:rsid w:val="00EF5E0F"/>
    <w:rsid w:val="00F00C25"/>
    <w:rsid w:val="00F00E14"/>
    <w:rsid w:val="00F01935"/>
    <w:rsid w:val="00F1046F"/>
    <w:rsid w:val="00F1149B"/>
    <w:rsid w:val="00F21AB0"/>
    <w:rsid w:val="00F247D1"/>
    <w:rsid w:val="00F30345"/>
    <w:rsid w:val="00F30A4E"/>
    <w:rsid w:val="00F37993"/>
    <w:rsid w:val="00F6184A"/>
    <w:rsid w:val="00F829BA"/>
    <w:rsid w:val="00F82DED"/>
    <w:rsid w:val="00F94ECA"/>
    <w:rsid w:val="00FA0F34"/>
    <w:rsid w:val="00FA5B5C"/>
    <w:rsid w:val="00FB1245"/>
    <w:rsid w:val="00FC35CA"/>
    <w:rsid w:val="00FC42C3"/>
    <w:rsid w:val="00FC53BA"/>
    <w:rsid w:val="00FD281C"/>
    <w:rsid w:val="00FD4EB9"/>
    <w:rsid w:val="00FD7AC8"/>
    <w:rsid w:val="00FE1671"/>
    <w:rsid w:val="00FE2D96"/>
    <w:rsid w:val="00FF2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paragraph" w:styleId="Balk2">
    <w:name w:val="heading 2"/>
    <w:basedOn w:val="Normal"/>
    <w:next w:val="Normal"/>
    <w:link w:val="Balk2Char"/>
    <w:uiPriority w:val="9"/>
    <w:unhideWhenUsed/>
    <w:qFormat/>
    <w:rsid w:val="000D76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9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character" w:styleId="AklamaBavurusu">
    <w:name w:val="annotation reference"/>
    <w:basedOn w:val="VarsaylanParagrafYazTipi"/>
    <w:uiPriority w:val="99"/>
    <w:semiHidden/>
    <w:unhideWhenUsed/>
    <w:rsid w:val="00454F33"/>
    <w:rPr>
      <w:sz w:val="16"/>
      <w:szCs w:val="16"/>
    </w:rPr>
  </w:style>
  <w:style w:type="paragraph" w:styleId="AklamaMetni">
    <w:name w:val="annotation text"/>
    <w:basedOn w:val="Normal"/>
    <w:link w:val="AklamaMetniChar"/>
    <w:uiPriority w:val="99"/>
    <w:unhideWhenUsed/>
    <w:rsid w:val="00454F33"/>
    <w:pPr>
      <w:widowControl w:val="0"/>
      <w:autoSpaceDE w:val="0"/>
      <w:autoSpaceDN w:val="0"/>
    </w:pPr>
    <w:rPr>
      <w:rFonts w:ascii="Carlito" w:eastAsia="Carlito" w:hAnsi="Carlito" w:cs="Carlito"/>
    </w:rPr>
  </w:style>
  <w:style w:type="character" w:customStyle="1" w:styleId="AklamaMetniChar">
    <w:name w:val="Açıklama Metni Char"/>
    <w:basedOn w:val="VarsaylanParagrafYazTipi"/>
    <w:link w:val="AklamaMetni"/>
    <w:uiPriority w:val="99"/>
    <w:rsid w:val="00454F33"/>
    <w:rPr>
      <w:rFonts w:ascii="Carlito" w:eastAsia="Carlito" w:hAnsi="Carlito" w:cs="Carlito"/>
      <w:sz w:val="20"/>
      <w:szCs w:val="20"/>
    </w:rPr>
  </w:style>
  <w:style w:type="character" w:customStyle="1" w:styleId="Balk2Char">
    <w:name w:val="Başlık 2 Char"/>
    <w:basedOn w:val="VarsaylanParagrafYazTipi"/>
    <w:link w:val="Balk2"/>
    <w:uiPriority w:val="9"/>
    <w:rsid w:val="000D76F4"/>
    <w:rPr>
      <w:rFonts w:asciiTheme="majorHAnsi" w:eastAsiaTheme="majorEastAsia" w:hAnsiTheme="majorHAnsi" w:cstheme="majorBidi"/>
      <w:color w:val="365F91" w:themeColor="accent1" w:themeShade="BF"/>
      <w:sz w:val="26"/>
      <w:szCs w:val="26"/>
    </w:rPr>
  </w:style>
  <w:style w:type="paragraph" w:customStyle="1" w:styleId="Default">
    <w:name w:val="Default"/>
    <w:rsid w:val="00942B1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10751</TotalTime>
  <Pages>3</Pages>
  <Words>883</Words>
  <Characters>5039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273</cp:revision>
  <cp:lastPrinted>2022-07-19T12:07:00Z</cp:lastPrinted>
  <dcterms:created xsi:type="dcterms:W3CDTF">2017-07-17T11:46:00Z</dcterms:created>
  <dcterms:modified xsi:type="dcterms:W3CDTF">2024-02-09T10:27:00Z</dcterms:modified>
</cp:coreProperties>
</file>