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65401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65401" w:rsidRPr="00344B36" w:rsidRDefault="00B65401" w:rsidP="00B6540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10C4DD77" w:rsidR="00B65401" w:rsidRPr="00B65401" w:rsidRDefault="00B65401" w:rsidP="00B65401">
                  <w:pPr>
                    <w:rPr>
                      <w:sz w:val="22"/>
                      <w:szCs w:val="28"/>
                    </w:rPr>
                  </w:pPr>
                  <w:r w:rsidRPr="00B65401">
                    <w:rPr>
                      <w:sz w:val="22"/>
                      <w:szCs w:val="28"/>
                    </w:rPr>
                    <w:t>KALORİFERCİ</w:t>
                  </w:r>
                </w:p>
              </w:tc>
            </w:tr>
            <w:tr w:rsidR="00B65401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65401" w:rsidRPr="00344B36" w:rsidRDefault="00B65401" w:rsidP="00B6540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65401" w:rsidRPr="00B65401" w:rsidRDefault="00B65401" w:rsidP="00B65401">
                  <w:pPr>
                    <w:rPr>
                      <w:sz w:val="22"/>
                      <w:szCs w:val="28"/>
                    </w:rPr>
                  </w:pPr>
                </w:p>
              </w:tc>
            </w:tr>
            <w:tr w:rsidR="00B65401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65401" w:rsidRPr="00344B36" w:rsidRDefault="00B65401" w:rsidP="00B6540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62ED55A1" w:rsidR="00B65401" w:rsidRPr="00B65401" w:rsidRDefault="00B65401" w:rsidP="00B65401">
                  <w:pPr>
                    <w:rPr>
                      <w:sz w:val="22"/>
                      <w:szCs w:val="28"/>
                    </w:rPr>
                  </w:pPr>
                  <w:r w:rsidRPr="00B65401">
                    <w:rPr>
                      <w:sz w:val="22"/>
                      <w:szCs w:val="28"/>
                    </w:rPr>
                    <w:t>BİRİM AMİRİ</w:t>
                  </w:r>
                </w:p>
              </w:tc>
            </w:tr>
            <w:tr w:rsidR="00B65401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65401" w:rsidRPr="00344B36" w:rsidRDefault="00B65401" w:rsidP="00B6540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B65401" w:rsidRPr="00B65401" w:rsidRDefault="00B65401" w:rsidP="00B65401">
                  <w:pPr>
                    <w:rPr>
                      <w:sz w:val="22"/>
                      <w:szCs w:val="28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0065964" w14:textId="77777777" w:rsidR="00B65401" w:rsidRPr="00B65401" w:rsidRDefault="00B65401" w:rsidP="00B6540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Harran Üniversitesi üst yönetimi tarafından belirlenen amaç ve ilkelere uygun olarak. Görev alanındaki faaliyet konusu kalorifer sistemlerinin işleyişini bakımını ve onarımını iş sağlığı ve güvenliğini ön planda tutarak yürütmek.</w:t>
            </w:r>
          </w:p>
          <w:p w14:paraId="5E9FF957" w14:textId="77777777" w:rsidR="00B65401" w:rsidRPr="00D463BA" w:rsidRDefault="00B65401" w:rsidP="00B65401">
            <w:pPr>
              <w:jc w:val="both"/>
              <w:rPr>
                <w:sz w:val="24"/>
                <w:szCs w:val="24"/>
              </w:rPr>
            </w:pPr>
          </w:p>
          <w:p w14:paraId="25A34F2B" w14:textId="77777777" w:rsidR="00B65401" w:rsidRPr="009315F9" w:rsidRDefault="00B65401" w:rsidP="00B65401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8A11F57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Kalorifer dairesini temiz, düzenli tutmak ve kalorifer kazanlarını zamanında yakmak,</w:t>
            </w:r>
          </w:p>
          <w:p w14:paraId="583C5499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Su ve gaz basıncını sistemin düzgün çalışmasını sağlayacak biçimde ayarlamak,</w:t>
            </w:r>
          </w:p>
          <w:p w14:paraId="1D866580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Kalorifer tesisatının korunmasına özen göstermek, arızaları amirlerine zamanında bildirmek,</w:t>
            </w:r>
          </w:p>
          <w:p w14:paraId="7340729E" w14:textId="2545556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Kampüs içerisindeki binalarda bulunan sirkülasyon pompalarının çalışmasını periyodik olarak kontrol etmek,</w:t>
            </w:r>
          </w:p>
          <w:p w14:paraId="0A7A1B47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Tesisatı kontrol altında bulundurmak.</w:t>
            </w:r>
          </w:p>
          <w:p w14:paraId="09751A49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Yakıt durumunu birim amirine haber vermek.</w:t>
            </w:r>
          </w:p>
          <w:p w14:paraId="6C7E0B6E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Kalorifer tesisatının korunmasına özen göstermek, arızaları zamanında amirine bildirmek.</w:t>
            </w:r>
          </w:p>
          <w:p w14:paraId="3A895B8B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Kazan yanarken görevi başında bulunmak.</w:t>
            </w:r>
          </w:p>
          <w:p w14:paraId="4289C295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Kazan dairesinde bulunan alet ve edavatın korunmasından ve bakımından sorumlu olmak.</w:t>
            </w:r>
          </w:p>
          <w:p w14:paraId="39FA94DD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Yapacağı işlerde yangın ve kalorifer yönetmeliklerinin ilgili hükümlerine göre hareket etmek.</w:t>
            </w:r>
          </w:p>
          <w:p w14:paraId="5D2DA7BE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Ateşçi takımlarının tamam olup olmadığını ve kazanın üzerindeki teferruatın faliyete hazır olup olmadığını kontrol ederek hazır duruma getirmek</w:t>
            </w:r>
          </w:p>
          <w:p w14:paraId="3B890C79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Izgaraları gözden geçirmek.</w:t>
            </w:r>
          </w:p>
          <w:p w14:paraId="13B05FBE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Tesisatın suyunu tamamlamak</w:t>
            </w:r>
          </w:p>
          <w:p w14:paraId="7055B112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Bacayı temizlemek.</w:t>
            </w:r>
          </w:p>
          <w:p w14:paraId="2276F075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Duman kazanlarını temizlemek</w:t>
            </w:r>
          </w:p>
          <w:p w14:paraId="47F38827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Kazan içindeki külleri ve artık kömürleri dışarıya çıkarmak</w:t>
            </w:r>
          </w:p>
          <w:p w14:paraId="64BB1D3A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Bacanın temiz olup, olmadığını kontrol etmek, temiz değilse temizlemek.</w:t>
            </w:r>
          </w:p>
          <w:p w14:paraId="795D2AD6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Ateşçi takımları gözden geçirip bakımını yapmak</w:t>
            </w:r>
          </w:p>
          <w:p w14:paraId="06413BBF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Kazanda bakıma muhtaç kısımlar varsa bunların yapılması için idareye bilgi vermek.</w:t>
            </w:r>
          </w:p>
          <w:p w14:paraId="0F9DC65D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lastRenderedPageBreak/>
              <w:t>Kaloriferin çalışmadığı zamanlarda idarece verilecek işleri yapmak.</w:t>
            </w:r>
          </w:p>
          <w:p w14:paraId="5E35BDD5" w14:textId="6DA0C2F4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Bağlı bulunduğu yönetici veya üst yöneticilerin, görev alanı ile ilgili vereceği diğer işleri iş sağlığı ve güvenliği kurallarına uygun olarak yapmak,</w:t>
            </w:r>
          </w:p>
          <w:p w14:paraId="4EC07915" w14:textId="03E6AE37" w:rsid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Amirinin verdiği ilgili diğer görevleri yerine getirmek.</w:t>
            </w:r>
          </w:p>
          <w:p w14:paraId="43B61373" w14:textId="77777777" w:rsidR="00B65401" w:rsidRPr="00B65401" w:rsidRDefault="00B65401" w:rsidP="00B65401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58376FD5" w14:textId="77777777" w:rsidR="00B65401" w:rsidRPr="009315F9" w:rsidRDefault="00B65401" w:rsidP="00B6540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5F468FE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Görevini gereği gibi yerine getirebilmek için gerekli iş deneyimine sahip olmak.</w:t>
            </w:r>
          </w:p>
          <w:p w14:paraId="0C6C9019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3BE0CEEC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Faaliyetlerinin gerektirdiği her türlü araç, gereç ve malzemeyi kullanabilme</w:t>
            </w:r>
          </w:p>
          <w:p w14:paraId="3A6F0448" w14:textId="4C352A89" w:rsid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4857 Sayılı İş Kanunu’nda belirtilen vasıfları taşımak.</w:t>
            </w:r>
          </w:p>
          <w:p w14:paraId="30D577EE" w14:textId="77777777" w:rsidR="00B65401" w:rsidRPr="00B65401" w:rsidRDefault="00B65401" w:rsidP="00B65401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2D8F974" w14:textId="77777777" w:rsidR="00B65401" w:rsidRPr="009315F9" w:rsidRDefault="00B65401" w:rsidP="00B6540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99D71D9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 xml:space="preserve">4857 Sayılı İş Kanunu </w:t>
            </w:r>
          </w:p>
          <w:p w14:paraId="38257E54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657 sayılı Devlet Memurları Kanunu</w:t>
            </w:r>
          </w:p>
          <w:p w14:paraId="116C36F5" w14:textId="77777777" w:rsidR="00B65401" w:rsidRPr="00B65401" w:rsidRDefault="00B65401" w:rsidP="00B6540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65401">
              <w:rPr>
                <w:sz w:val="22"/>
                <w:szCs w:val="22"/>
              </w:rPr>
              <w:t>124 sayılı Yükseköğretim Üst Kuruluşları ile Yükseköğretim Kurumlarının İdari Teşkilatı Hakkında Kanun Hükmünde Kararname</w:t>
            </w:r>
          </w:p>
          <w:p w14:paraId="7F8511B1" w14:textId="77777777" w:rsidR="00B65401" w:rsidRPr="0055041D" w:rsidRDefault="00B65401" w:rsidP="00B65401"/>
          <w:p w14:paraId="4BE8FA6C" w14:textId="4492BF52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4CC28C8C" w14:textId="5E96B5F1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56CECBA5" w14:textId="566764C3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5791754A" w14:textId="024D79AB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71414A2B" w14:textId="70C7448A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279D48B6" w14:textId="77777777" w:rsidR="00B65401" w:rsidRDefault="00B65401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702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CF73" w14:textId="77777777" w:rsidR="00702518" w:rsidRDefault="00702518" w:rsidP="0072515F">
      <w:r>
        <w:separator/>
      </w:r>
    </w:p>
  </w:endnote>
  <w:endnote w:type="continuationSeparator" w:id="0">
    <w:p w14:paraId="7B4AE879" w14:textId="77777777" w:rsidR="00702518" w:rsidRDefault="0070251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C8E9" w14:textId="77777777" w:rsidR="00B65401" w:rsidRDefault="00B654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0B43F94" w:rsidR="00D018D2" w:rsidRPr="001E3951" w:rsidRDefault="00913BB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1667B04" w:rsidR="00D018D2" w:rsidRPr="001E3951" w:rsidRDefault="00913BB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4477" w14:textId="77777777" w:rsidR="00B65401" w:rsidRDefault="00B654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BC93" w14:textId="77777777" w:rsidR="00702518" w:rsidRDefault="00702518" w:rsidP="0072515F">
      <w:r>
        <w:separator/>
      </w:r>
    </w:p>
  </w:footnote>
  <w:footnote w:type="continuationSeparator" w:id="0">
    <w:p w14:paraId="008D89F3" w14:textId="77777777" w:rsidR="00702518" w:rsidRDefault="0070251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A9A9" w14:textId="77777777" w:rsidR="00B65401" w:rsidRDefault="00B654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60D10EB" w:rsidR="000D250F" w:rsidRPr="007B4963" w:rsidRDefault="00974A89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E4EE9E7" wp14:editId="5470174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1DF0B40" w:rsidR="000D250F" w:rsidRPr="00D82ADE" w:rsidRDefault="00B65401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B65401">
            <w:rPr>
              <w:b/>
              <w:sz w:val="24"/>
              <w:szCs w:val="24"/>
            </w:rPr>
            <w:t xml:space="preserve">KALORİFERCİ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244ABB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</w:t>
          </w:r>
          <w:r w:rsidR="00B65401">
            <w:t>94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BD7FE2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74A89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8D3C31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74A89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E32389F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913BB8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913BB8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10CD" w14:textId="77777777" w:rsidR="00B65401" w:rsidRDefault="00B654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DCF731D"/>
    <w:multiLevelType w:val="hybridMultilevel"/>
    <w:tmpl w:val="0736F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4F717A08"/>
    <w:multiLevelType w:val="hybridMultilevel"/>
    <w:tmpl w:val="5FC47D60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F33353"/>
    <w:multiLevelType w:val="hybridMultilevel"/>
    <w:tmpl w:val="553C7584"/>
    <w:lvl w:ilvl="0" w:tplc="A300E3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8604906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BD505062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55C4B354">
      <w:numFmt w:val="bullet"/>
      <w:lvlText w:val="•"/>
      <w:lvlJc w:val="left"/>
      <w:pPr>
        <w:ind w:left="3757" w:hanging="361"/>
      </w:pPr>
      <w:rPr>
        <w:rFonts w:hint="default"/>
        <w:lang w:val="tr-TR" w:eastAsia="en-US" w:bidi="ar-SA"/>
      </w:rPr>
    </w:lvl>
    <w:lvl w:ilvl="4" w:tplc="358EF156">
      <w:numFmt w:val="bullet"/>
      <w:lvlText w:val="•"/>
      <w:lvlJc w:val="left"/>
      <w:pPr>
        <w:ind w:left="4736" w:hanging="361"/>
      </w:pPr>
      <w:rPr>
        <w:rFonts w:hint="default"/>
        <w:lang w:val="tr-TR" w:eastAsia="en-US" w:bidi="ar-SA"/>
      </w:rPr>
    </w:lvl>
    <w:lvl w:ilvl="5" w:tplc="F4AE37F4">
      <w:numFmt w:val="bullet"/>
      <w:lvlText w:val="•"/>
      <w:lvlJc w:val="left"/>
      <w:pPr>
        <w:ind w:left="5715" w:hanging="361"/>
      </w:pPr>
      <w:rPr>
        <w:rFonts w:hint="default"/>
        <w:lang w:val="tr-TR" w:eastAsia="en-US" w:bidi="ar-SA"/>
      </w:rPr>
    </w:lvl>
    <w:lvl w:ilvl="6" w:tplc="FB8E2B86">
      <w:numFmt w:val="bullet"/>
      <w:lvlText w:val="•"/>
      <w:lvlJc w:val="left"/>
      <w:pPr>
        <w:ind w:left="6694" w:hanging="361"/>
      </w:pPr>
      <w:rPr>
        <w:rFonts w:hint="default"/>
        <w:lang w:val="tr-TR" w:eastAsia="en-US" w:bidi="ar-SA"/>
      </w:rPr>
    </w:lvl>
    <w:lvl w:ilvl="7" w:tplc="080652D8">
      <w:numFmt w:val="bullet"/>
      <w:lvlText w:val="•"/>
      <w:lvlJc w:val="left"/>
      <w:pPr>
        <w:ind w:left="7673" w:hanging="361"/>
      </w:pPr>
      <w:rPr>
        <w:rFonts w:hint="default"/>
        <w:lang w:val="tr-TR" w:eastAsia="en-US" w:bidi="ar-SA"/>
      </w:rPr>
    </w:lvl>
    <w:lvl w:ilvl="8" w:tplc="ACA26244">
      <w:numFmt w:val="bullet"/>
      <w:lvlText w:val="•"/>
      <w:lvlJc w:val="left"/>
      <w:pPr>
        <w:ind w:left="8652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567900">
    <w:abstractNumId w:val="29"/>
  </w:num>
  <w:num w:numId="2" w16cid:durableId="957905579">
    <w:abstractNumId w:val="25"/>
  </w:num>
  <w:num w:numId="3" w16cid:durableId="1463695451">
    <w:abstractNumId w:val="5"/>
  </w:num>
  <w:num w:numId="4" w16cid:durableId="2144539981">
    <w:abstractNumId w:val="9"/>
  </w:num>
  <w:num w:numId="5" w16cid:durableId="998726368">
    <w:abstractNumId w:val="4"/>
  </w:num>
  <w:num w:numId="6" w16cid:durableId="138310578">
    <w:abstractNumId w:val="12"/>
  </w:num>
  <w:num w:numId="7" w16cid:durableId="1664822139">
    <w:abstractNumId w:val="10"/>
  </w:num>
  <w:num w:numId="8" w16cid:durableId="629097626">
    <w:abstractNumId w:val="2"/>
  </w:num>
  <w:num w:numId="9" w16cid:durableId="1734963941">
    <w:abstractNumId w:val="19"/>
  </w:num>
  <w:num w:numId="10" w16cid:durableId="1210410644">
    <w:abstractNumId w:val="7"/>
  </w:num>
  <w:num w:numId="11" w16cid:durableId="266305030">
    <w:abstractNumId w:val="15"/>
  </w:num>
  <w:num w:numId="12" w16cid:durableId="431317443">
    <w:abstractNumId w:val="24"/>
  </w:num>
  <w:num w:numId="13" w16cid:durableId="1975864341">
    <w:abstractNumId w:val="28"/>
  </w:num>
  <w:num w:numId="14" w16cid:durableId="1838618204">
    <w:abstractNumId w:val="14"/>
  </w:num>
  <w:num w:numId="15" w16cid:durableId="1183084111">
    <w:abstractNumId w:val="1"/>
  </w:num>
  <w:num w:numId="16" w16cid:durableId="146023409">
    <w:abstractNumId w:val="17"/>
  </w:num>
  <w:num w:numId="17" w16cid:durableId="1180660891">
    <w:abstractNumId w:val="8"/>
  </w:num>
  <w:num w:numId="18" w16cid:durableId="773866368">
    <w:abstractNumId w:val="6"/>
  </w:num>
  <w:num w:numId="19" w16cid:durableId="538015444">
    <w:abstractNumId w:val="21"/>
    <w:lvlOverride w:ilvl="0">
      <w:startOverride w:val="1"/>
    </w:lvlOverride>
  </w:num>
  <w:num w:numId="20" w16cid:durableId="894925855">
    <w:abstractNumId w:val="26"/>
  </w:num>
  <w:num w:numId="21" w16cid:durableId="664675015">
    <w:abstractNumId w:val="0"/>
  </w:num>
  <w:num w:numId="22" w16cid:durableId="1195536946">
    <w:abstractNumId w:val="22"/>
  </w:num>
  <w:num w:numId="23" w16cid:durableId="1531184138">
    <w:abstractNumId w:val="20"/>
  </w:num>
  <w:num w:numId="24" w16cid:durableId="957489361">
    <w:abstractNumId w:val="13"/>
  </w:num>
  <w:num w:numId="25" w16cid:durableId="1374885165">
    <w:abstractNumId w:val="18"/>
  </w:num>
  <w:num w:numId="26" w16cid:durableId="1766076064">
    <w:abstractNumId w:val="23"/>
  </w:num>
  <w:num w:numId="27" w16cid:durableId="1114519024">
    <w:abstractNumId w:val="3"/>
  </w:num>
  <w:num w:numId="28" w16cid:durableId="1303851155">
    <w:abstractNumId w:val="16"/>
  </w:num>
  <w:num w:numId="29" w16cid:durableId="227766093">
    <w:abstractNumId w:val="27"/>
  </w:num>
  <w:num w:numId="30" w16cid:durableId="685711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0A12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02518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3BB8"/>
    <w:rsid w:val="00917C74"/>
    <w:rsid w:val="00926577"/>
    <w:rsid w:val="00926F55"/>
    <w:rsid w:val="009315F9"/>
    <w:rsid w:val="00933140"/>
    <w:rsid w:val="00935DF2"/>
    <w:rsid w:val="00936172"/>
    <w:rsid w:val="00936945"/>
    <w:rsid w:val="00957269"/>
    <w:rsid w:val="009634BE"/>
    <w:rsid w:val="00974A89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65401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65401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C964-0DC3-407B-9FB0-2ED9C673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143</cp:revision>
  <cp:lastPrinted>2022-04-20T11:11:00Z</cp:lastPrinted>
  <dcterms:created xsi:type="dcterms:W3CDTF">2017-07-17T11:46:00Z</dcterms:created>
  <dcterms:modified xsi:type="dcterms:W3CDTF">2024-01-30T10:38:00Z</dcterms:modified>
</cp:coreProperties>
</file>