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F33C90" w:rsidRPr="00344B36" w14:paraId="5A6DE78F" w14:textId="77777777" w:rsidTr="000A48A5">
              <w:trPr>
                <w:trHeight w:val="218"/>
              </w:trPr>
              <w:tc>
                <w:tcPr>
                  <w:tcW w:w="2835" w:type="dxa"/>
                  <w:tcBorders>
                    <w:left w:val="single" w:sz="18" w:space="0" w:color="auto"/>
                  </w:tcBorders>
                </w:tcPr>
                <w:p w14:paraId="40BDF7B9" w14:textId="77777777" w:rsidR="00F33C90" w:rsidRPr="00344B36" w:rsidRDefault="00F33C90" w:rsidP="00F33C90">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7FC7F49" w:rsidR="00F33C90" w:rsidRPr="00F33C90" w:rsidRDefault="00F33C90" w:rsidP="00F33C90">
                  <w:pPr>
                    <w:rPr>
                      <w:sz w:val="22"/>
                      <w:szCs w:val="22"/>
                    </w:rPr>
                  </w:pPr>
                  <w:r w:rsidRPr="00F33C90">
                    <w:rPr>
                      <w:sz w:val="22"/>
                      <w:szCs w:val="22"/>
                    </w:rPr>
                    <w:t>İNŞAAT ŞUBE MÜDÜRÜ</w:t>
                  </w:r>
                </w:p>
              </w:tc>
            </w:tr>
            <w:tr w:rsidR="00F33C90" w:rsidRPr="00344B36" w14:paraId="1180D1C8" w14:textId="77777777" w:rsidTr="000A48A5">
              <w:trPr>
                <w:trHeight w:val="218"/>
              </w:trPr>
              <w:tc>
                <w:tcPr>
                  <w:tcW w:w="2835" w:type="dxa"/>
                  <w:tcBorders>
                    <w:left w:val="single" w:sz="18" w:space="0" w:color="auto"/>
                  </w:tcBorders>
                </w:tcPr>
                <w:p w14:paraId="45593ACE" w14:textId="77777777" w:rsidR="00F33C90" w:rsidRPr="00344B36" w:rsidRDefault="00F33C90" w:rsidP="00F33C90">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33C90" w:rsidRPr="00F33C90" w:rsidRDefault="00F33C90" w:rsidP="00F33C90">
                  <w:pPr>
                    <w:rPr>
                      <w:sz w:val="22"/>
                      <w:szCs w:val="22"/>
                    </w:rPr>
                  </w:pPr>
                </w:p>
              </w:tc>
            </w:tr>
            <w:tr w:rsidR="00F33C90" w:rsidRPr="00344B36" w14:paraId="24464901" w14:textId="77777777" w:rsidTr="000A48A5">
              <w:trPr>
                <w:trHeight w:val="218"/>
              </w:trPr>
              <w:tc>
                <w:tcPr>
                  <w:tcW w:w="2835" w:type="dxa"/>
                  <w:tcBorders>
                    <w:left w:val="single" w:sz="18" w:space="0" w:color="auto"/>
                  </w:tcBorders>
                </w:tcPr>
                <w:p w14:paraId="15FC8F3F" w14:textId="77777777" w:rsidR="00F33C90" w:rsidRPr="00344B36" w:rsidRDefault="00F33C90" w:rsidP="00F33C90">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16E98032" w:rsidR="00F33C90" w:rsidRPr="00F33C90" w:rsidRDefault="00F33C90" w:rsidP="00F33C90">
                  <w:pPr>
                    <w:rPr>
                      <w:sz w:val="22"/>
                      <w:szCs w:val="22"/>
                    </w:rPr>
                  </w:pPr>
                  <w:r w:rsidRPr="00F33C90">
                    <w:rPr>
                      <w:sz w:val="22"/>
                      <w:szCs w:val="22"/>
                    </w:rPr>
                    <w:t>DAİRE BAŞKANI</w:t>
                  </w:r>
                </w:p>
              </w:tc>
            </w:tr>
            <w:tr w:rsidR="00F33C90" w:rsidRPr="00344B36" w14:paraId="1B0C31D5" w14:textId="77777777" w:rsidTr="000A48A5">
              <w:trPr>
                <w:trHeight w:val="437"/>
              </w:trPr>
              <w:tc>
                <w:tcPr>
                  <w:tcW w:w="2835" w:type="dxa"/>
                  <w:tcBorders>
                    <w:left w:val="single" w:sz="18" w:space="0" w:color="auto"/>
                  </w:tcBorders>
                </w:tcPr>
                <w:p w14:paraId="376B6E80" w14:textId="654FFFC0" w:rsidR="00F33C90" w:rsidRPr="00344B36" w:rsidRDefault="00F33C90" w:rsidP="00F33C90">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775BB5DA" w14:textId="77777777" w:rsidR="00F33C90" w:rsidRPr="00F33C90" w:rsidRDefault="00F33C90" w:rsidP="00F33C90">
                  <w:pPr>
                    <w:rPr>
                      <w:sz w:val="22"/>
                      <w:szCs w:val="22"/>
                    </w:rPr>
                  </w:pPr>
                </w:p>
                <w:p w14:paraId="2F7AF4C0" w14:textId="77777777" w:rsidR="00F33C90" w:rsidRPr="00F33C90" w:rsidRDefault="00F33C90" w:rsidP="00F33C90">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61C31840" w14:textId="23C285CB" w:rsidR="00F33C90" w:rsidRPr="00F33C90" w:rsidRDefault="00F33C90" w:rsidP="00F33C90">
            <w:pPr>
              <w:spacing w:line="360" w:lineRule="auto"/>
              <w:jc w:val="both"/>
              <w:rPr>
                <w:sz w:val="22"/>
                <w:szCs w:val="22"/>
              </w:rPr>
            </w:pPr>
            <w:r w:rsidRPr="00F33C90">
              <w:rPr>
                <w:sz w:val="22"/>
                <w:szCs w:val="22"/>
              </w:rPr>
              <w:t>Üniversite bina ve tesislerinin projelerini hazırlatmak, inşaatları kontrol etmek ve teslim almak, bakım ve onarım işleri, kalorifer, kazan dairesi, soğuk oda, jeneratör, havalandırma sistemleri ile telefon santrali, çevre düzenleme, asansör bakım ve onarımı ile benzer işlerin teknik dokümanlarını sağlamakla görevlidir.</w:t>
            </w:r>
          </w:p>
          <w:p w14:paraId="1486450A" w14:textId="77777777" w:rsidR="00F33C90" w:rsidRPr="002A42AB" w:rsidRDefault="00F33C90" w:rsidP="00F33C90">
            <w:pPr>
              <w:pStyle w:val="desc"/>
              <w:spacing w:before="0" w:beforeAutospacing="0" w:after="0" w:afterAutospacing="0"/>
              <w:jc w:val="both"/>
              <w:rPr>
                <w:rFonts w:ascii="Times New Roman" w:eastAsia="Calibri" w:hAnsi="Times New Roman" w:cs="Times New Roman"/>
                <w:color w:val="auto"/>
                <w:sz w:val="22"/>
                <w:szCs w:val="22"/>
                <w:lang w:eastAsia="en-US"/>
              </w:rPr>
            </w:pPr>
          </w:p>
          <w:p w14:paraId="7E1358C9" w14:textId="77777777" w:rsidR="00F33C90" w:rsidRPr="00F33C90" w:rsidRDefault="00F33C90" w:rsidP="00F33C90">
            <w:pPr>
              <w:spacing w:line="360" w:lineRule="auto"/>
              <w:rPr>
                <w:b/>
                <w:sz w:val="22"/>
                <w:szCs w:val="22"/>
              </w:rPr>
            </w:pPr>
            <w:r w:rsidRPr="00F33C90">
              <w:rPr>
                <w:b/>
                <w:sz w:val="22"/>
                <w:szCs w:val="22"/>
              </w:rPr>
              <w:t>GÖREV, YETKİ VE SORUMLULUKLAR</w:t>
            </w:r>
          </w:p>
          <w:p w14:paraId="47421426"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Bina ve tesislerin projelerini yapmak, teknik inceleme ve projelendirme gerektiren her türlü işlerin fizibilite raporlarını hazırlamak, </w:t>
            </w:r>
          </w:p>
          <w:p w14:paraId="4D0BDCD5"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Arazi ve inşaatları kontrol etmek ve teslim almak,</w:t>
            </w:r>
          </w:p>
          <w:p w14:paraId="5B23A7DA"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Hizmet faaliyetlerinin ekonomik ve etkin bir şekilde yerine getirilmesi için insan ve malzeme gibi mevcut kaynakların en uygun, en verimli şekilde kullanılmasını sağlamak,</w:t>
            </w:r>
          </w:p>
          <w:p w14:paraId="01EB332F"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Birimin temel fonksiyonu olarak belirtilen ve doğrudan yönetilen faaliyetlere ilişkin olarak yönetim düzeyinde genel politikalar ve grup politikaları ile uyumlu politikalar belirlemek, bu hususta önerilerde bulunmak,</w:t>
            </w:r>
          </w:p>
          <w:p w14:paraId="37175583"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Yıllık çalışma programlarını ilgili birimlerle işbirliği yaparak hazırlamak, </w:t>
            </w:r>
          </w:p>
          <w:p w14:paraId="1538485A"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Personelin belirlenen politikaları anlamalarını ve belirlenmiş faaliyetlerin uygulanmasını, yerine getirilmesini sağlamak,</w:t>
            </w:r>
          </w:p>
          <w:p w14:paraId="2B3C734C"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Birim faaliyetlerinin yürütülmesi, yönlendirilmesi ve değerlendirilmesi için, birimine tahsis edilen personel, yer, malzeme ve diğer kaynaklarla geleceğe yönelik olarak hedefler ve standartlar belirlemek,</w:t>
            </w:r>
          </w:p>
          <w:p w14:paraId="491FF2D7"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Birimdeki personel ve diğer birimlerin personeli arasında aksamayan, uyumlu bir haberleşme ve işbirliği düzenini kurmak, </w:t>
            </w:r>
          </w:p>
          <w:p w14:paraId="69B3FFD7"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Birim faaliyetlerinin etkin bir şekilde uygulanıp, yürütülebilmesi için gereken düzeyde sorumluluk ve yetkiyi astlarına devretmek sonuçlara yönelik sorumluluk ve yetkiyi elinde tutmak,</w:t>
            </w:r>
          </w:p>
          <w:p w14:paraId="396ABDDD"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Birimdeki kadrolara ilişkin görevler, yetkiler ve sorumluluklar ile bu kadro görevlerine atanacaklarda aranan özel niteliklerde değişikliği gerektiren hususları tespit etmek, </w:t>
            </w:r>
          </w:p>
          <w:p w14:paraId="4F028A32"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Daire faaliyetlerinin yürütülebilmesi için gerekli elemanların seçiminde, görevden alınmalarında, terfi ve atamalarında, ödüllendirme ve cezalandırmalarında öneride bulunmak. Astlarından kendisine </w:t>
            </w:r>
            <w:r w:rsidRPr="00F33C90">
              <w:rPr>
                <w:sz w:val="22"/>
                <w:szCs w:val="22"/>
              </w:rPr>
              <w:lastRenderedPageBreak/>
              <w:t>iletilen personelin ihtiyaçlarına ve hizmet kalitesindeki olumsuzluklara yönelik önerileri incelenmek, değerlendirmek,</w:t>
            </w:r>
          </w:p>
          <w:p w14:paraId="2F7C81DF"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Personelin eğitim ihtiyacını tespit etmek, sorumluluklarını yerine getirebilmeleri için gerekli bilgi ve donanımla donatılmalarını sağlamak. Astları tarafından önerilen hizmet içi eğitim ihtiyaçlarını incelemek, bu hususta programlar hazırlamak,</w:t>
            </w:r>
          </w:p>
          <w:p w14:paraId="568F1C74"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 xml:space="preserve">Birimler arası görev dağılımındaki yönlendirmeyi yapmak, astların işlerine koordine etmek, </w:t>
            </w:r>
          </w:p>
          <w:p w14:paraId="4B43832E"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Başkanlığa havale edilen iş ve evrakların ilgili personele havalesini yapmak ve gereğini sağlamak, cevap yazılarının hazırlanmasına, günlük işlerin imza takibinin yapılmasını ve sonuçlandırılmasını sağlamak,</w:t>
            </w:r>
          </w:p>
          <w:p w14:paraId="780C4AE8"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İş güvenliği ile ilgili uyarı ve talimatlara uymak.</w:t>
            </w:r>
          </w:p>
          <w:p w14:paraId="0AA2A643"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1CD1151C" w14:textId="77777777" w:rsidR="00F33C90" w:rsidRPr="002A42AB" w:rsidRDefault="00F33C90" w:rsidP="00F33C90">
            <w:pPr>
              <w:ind w:left="678"/>
              <w:rPr>
                <w:b/>
              </w:rPr>
            </w:pPr>
          </w:p>
          <w:p w14:paraId="1C239290" w14:textId="77777777" w:rsidR="00F33C90" w:rsidRPr="002A42AB" w:rsidRDefault="00F33C90" w:rsidP="00F33C90">
            <w:pPr>
              <w:ind w:left="720"/>
              <w:contextualSpacing/>
              <w:jc w:val="both"/>
            </w:pPr>
          </w:p>
          <w:p w14:paraId="1BBA6B6B" w14:textId="77777777" w:rsidR="00F33C90" w:rsidRPr="00F33C90" w:rsidRDefault="00F33C90" w:rsidP="00F33C90">
            <w:pPr>
              <w:spacing w:line="360" w:lineRule="auto"/>
              <w:rPr>
                <w:b/>
                <w:sz w:val="22"/>
                <w:szCs w:val="22"/>
              </w:rPr>
            </w:pPr>
            <w:r w:rsidRPr="00F33C90">
              <w:rPr>
                <w:b/>
                <w:sz w:val="22"/>
                <w:szCs w:val="22"/>
              </w:rPr>
              <w:t>GÖREVİN GEREKTİRDİĞİ NİTELİKLER</w:t>
            </w:r>
          </w:p>
          <w:p w14:paraId="59B797D3"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657 sayılı Devlet Memurları Kanunu’na göre atanmış olmak.</w:t>
            </w:r>
          </w:p>
          <w:p w14:paraId="73485D14"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Lisans mezunu olmak.</w:t>
            </w:r>
          </w:p>
          <w:p w14:paraId="3A27C9E4" w14:textId="77777777" w:rsidR="00F33C90" w:rsidRPr="00F33C90" w:rsidRDefault="00F33C90" w:rsidP="00F33C90">
            <w:pPr>
              <w:pStyle w:val="ListeParagraf"/>
              <w:numPr>
                <w:ilvl w:val="0"/>
                <w:numId w:val="25"/>
              </w:numPr>
              <w:spacing w:after="160" w:line="360" w:lineRule="auto"/>
              <w:ind w:right="283"/>
              <w:jc w:val="both"/>
              <w:rPr>
                <w:sz w:val="22"/>
                <w:szCs w:val="22"/>
              </w:rPr>
            </w:pPr>
            <w:r w:rsidRPr="00F33C90">
              <w:rPr>
                <w:sz w:val="22"/>
                <w:szCs w:val="22"/>
              </w:rPr>
              <w:t>Proje liderlik vasıflarına sahip olmak.</w:t>
            </w:r>
          </w:p>
          <w:p w14:paraId="237912F6" w14:textId="77777777" w:rsidR="00F33C90" w:rsidRPr="002A42AB" w:rsidRDefault="00F33C90" w:rsidP="00F33C90">
            <w:pPr>
              <w:contextualSpacing/>
              <w:jc w:val="both"/>
              <w:rPr>
                <w:b/>
              </w:rPr>
            </w:pPr>
          </w:p>
          <w:p w14:paraId="76D926C1" w14:textId="77777777" w:rsidR="00F33C90" w:rsidRPr="00F33C90" w:rsidRDefault="00F33C90" w:rsidP="00F33C90">
            <w:pPr>
              <w:spacing w:line="360" w:lineRule="auto"/>
              <w:rPr>
                <w:b/>
                <w:sz w:val="22"/>
                <w:szCs w:val="22"/>
              </w:rPr>
            </w:pPr>
            <w:r w:rsidRPr="00F33C90">
              <w:rPr>
                <w:b/>
                <w:sz w:val="22"/>
                <w:szCs w:val="22"/>
              </w:rPr>
              <w:t>YASAL DAYANAKLAR</w:t>
            </w:r>
          </w:p>
          <w:p w14:paraId="7E26334D" w14:textId="03B0AD95" w:rsidR="00F33C90" w:rsidRPr="009315F9" w:rsidRDefault="00F33C90" w:rsidP="00F33C90">
            <w:pPr>
              <w:pStyle w:val="ListeParagraf"/>
              <w:numPr>
                <w:ilvl w:val="0"/>
                <w:numId w:val="25"/>
              </w:numPr>
              <w:spacing w:after="160" w:line="360" w:lineRule="auto"/>
              <w:ind w:right="283"/>
              <w:jc w:val="both"/>
              <w:rPr>
                <w:sz w:val="22"/>
                <w:szCs w:val="22"/>
              </w:rPr>
            </w:pPr>
            <w:r w:rsidRPr="00F33C90">
              <w:rPr>
                <w:sz w:val="22"/>
                <w:szCs w:val="22"/>
              </w:rPr>
              <w:t>657 sayılı Devlet Memurları Kanunu</w:t>
            </w: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7E42A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393A" w14:textId="77777777" w:rsidR="007E42AA" w:rsidRDefault="007E42AA" w:rsidP="0072515F">
      <w:r>
        <w:separator/>
      </w:r>
    </w:p>
  </w:endnote>
  <w:endnote w:type="continuationSeparator" w:id="0">
    <w:p w14:paraId="1F65B308" w14:textId="77777777" w:rsidR="007E42AA" w:rsidRDefault="007E42A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609" w14:textId="77777777" w:rsidR="00F33C90" w:rsidRDefault="00F33C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074CB2D" w:rsidR="00D018D2" w:rsidRPr="001E3951" w:rsidRDefault="004F4100"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4307D6A" w:rsidR="00D018D2" w:rsidRPr="001E3951" w:rsidRDefault="004F4100"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85D9" w14:textId="77777777" w:rsidR="00F33C90" w:rsidRDefault="00F33C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2979" w14:textId="77777777" w:rsidR="007E42AA" w:rsidRDefault="007E42AA" w:rsidP="0072515F">
      <w:r>
        <w:separator/>
      </w:r>
    </w:p>
  </w:footnote>
  <w:footnote w:type="continuationSeparator" w:id="0">
    <w:p w14:paraId="6BE3B222" w14:textId="77777777" w:rsidR="007E42AA" w:rsidRDefault="007E42A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0B90" w14:textId="77777777" w:rsidR="00F33C90" w:rsidRDefault="00F33C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790EF1D" w:rsidR="000D250F" w:rsidRPr="007B4963" w:rsidRDefault="00571235" w:rsidP="00B700B4">
          <w:pPr>
            <w:jc w:val="center"/>
          </w:pPr>
          <w:r>
            <w:rPr>
              <w:noProof/>
            </w:rPr>
            <w:drawing>
              <wp:inline distT="0" distB="0" distL="0" distR="0" wp14:anchorId="2E31DCFD" wp14:editId="49F7AB4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EDE65B4" w:rsidR="000D250F" w:rsidRPr="00D82ADE" w:rsidRDefault="00F33C90" w:rsidP="000A48A5">
          <w:pPr>
            <w:spacing w:line="276" w:lineRule="auto"/>
            <w:jc w:val="center"/>
            <w:rPr>
              <w:b/>
              <w:sz w:val="24"/>
              <w:szCs w:val="24"/>
            </w:rPr>
          </w:pPr>
          <w:r w:rsidRPr="00F33C90">
            <w:rPr>
              <w:b/>
              <w:sz w:val="24"/>
              <w:szCs w:val="24"/>
            </w:rPr>
            <w:t xml:space="preserve">İNŞAAT ŞUBE MÜDÜRÜ </w:t>
          </w:r>
          <w:r w:rsidR="009920EC">
            <w:rPr>
              <w:b/>
              <w:sz w:val="24"/>
              <w:szCs w:val="24"/>
            </w:rPr>
            <w:t>GÖREV TANIMI</w:t>
          </w:r>
        </w:p>
      </w:tc>
      <w:tc>
        <w:tcPr>
          <w:tcW w:w="1250" w:type="pct"/>
          <w:vAlign w:val="center"/>
        </w:tcPr>
        <w:p w14:paraId="36A9E833" w14:textId="665D7C2A" w:rsidR="000D250F" w:rsidRPr="007B4963" w:rsidRDefault="000D250F" w:rsidP="00B700B4">
          <w:pPr>
            <w:spacing w:line="276" w:lineRule="auto"/>
          </w:pPr>
          <w:r w:rsidRPr="007B4963">
            <w:t>Doküman No:</w:t>
          </w:r>
          <w:r w:rsidR="0075657F">
            <w:t xml:space="preserve"> </w:t>
          </w:r>
          <w:r w:rsidR="009920EC">
            <w:t>GRV-00</w:t>
          </w:r>
          <w:r w:rsidR="00F33C90">
            <w:t>82</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D84265A" w:rsidR="000D250F" w:rsidRPr="007B4963" w:rsidRDefault="000D250F" w:rsidP="00B700B4">
          <w:pPr>
            <w:spacing w:line="276" w:lineRule="auto"/>
          </w:pPr>
          <w:r w:rsidRPr="007B4963">
            <w:t>Revizyon No:</w:t>
          </w:r>
          <w:r w:rsidR="0075657F">
            <w:t xml:space="preserve"> </w:t>
          </w:r>
          <w:r w:rsidR="00B3737A">
            <w:t>0</w:t>
          </w:r>
          <w:r w:rsidR="00571235">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5485CFE0" w:rsidR="000D250F" w:rsidRPr="007B4963" w:rsidRDefault="000D250F" w:rsidP="00B700B4">
          <w:pPr>
            <w:spacing w:line="276" w:lineRule="auto"/>
          </w:pPr>
          <w:r w:rsidRPr="007B4963">
            <w:t>Revizyon Tarihi:</w:t>
          </w:r>
          <w:r w:rsidR="0075657F">
            <w:t xml:space="preserve"> </w:t>
          </w:r>
          <w:r w:rsidR="00571235">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21AE599"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4F4100">
            <w:rPr>
              <w:noProof/>
            </w:rPr>
            <w:t>1</w:t>
          </w:r>
          <w:r w:rsidR="0063693A" w:rsidRPr="0063693A">
            <w:fldChar w:fldCharType="end"/>
          </w:r>
          <w:r w:rsidR="0063693A" w:rsidRPr="0063693A">
            <w:t xml:space="preserve"> / </w:t>
          </w:r>
          <w:fldSimple w:instr="NUMPAGES  \* Arabic  \* MERGEFORMAT">
            <w:r w:rsidR="004F4100">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D970" w14:textId="77777777" w:rsidR="00F33C90" w:rsidRDefault="00F33C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73CC1"/>
    <w:multiLevelType w:val="hybridMultilevel"/>
    <w:tmpl w:val="E806D3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682083"/>
    <w:multiLevelType w:val="hybridMultilevel"/>
    <w:tmpl w:val="7276B6C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5716012">
    <w:abstractNumId w:val="28"/>
  </w:num>
  <w:num w:numId="2" w16cid:durableId="1393771003">
    <w:abstractNumId w:val="24"/>
  </w:num>
  <w:num w:numId="3" w16cid:durableId="1934969782">
    <w:abstractNumId w:val="6"/>
  </w:num>
  <w:num w:numId="4" w16cid:durableId="761728538">
    <w:abstractNumId w:val="10"/>
  </w:num>
  <w:num w:numId="5" w16cid:durableId="612787923">
    <w:abstractNumId w:val="5"/>
  </w:num>
  <w:num w:numId="6" w16cid:durableId="1529298016">
    <w:abstractNumId w:val="12"/>
  </w:num>
  <w:num w:numId="7" w16cid:durableId="893540260">
    <w:abstractNumId w:val="11"/>
  </w:num>
  <w:num w:numId="8" w16cid:durableId="564796481">
    <w:abstractNumId w:val="3"/>
  </w:num>
  <w:num w:numId="9" w16cid:durableId="1241522457">
    <w:abstractNumId w:val="18"/>
  </w:num>
  <w:num w:numId="10" w16cid:durableId="1713575594">
    <w:abstractNumId w:val="8"/>
  </w:num>
  <w:num w:numId="11" w16cid:durableId="1230264056">
    <w:abstractNumId w:val="15"/>
  </w:num>
  <w:num w:numId="12" w16cid:durableId="1775662803">
    <w:abstractNumId w:val="23"/>
  </w:num>
  <w:num w:numId="13" w16cid:durableId="2068916760">
    <w:abstractNumId w:val="27"/>
  </w:num>
  <w:num w:numId="14" w16cid:durableId="435175132">
    <w:abstractNumId w:val="14"/>
  </w:num>
  <w:num w:numId="15" w16cid:durableId="466975223">
    <w:abstractNumId w:val="2"/>
  </w:num>
  <w:num w:numId="16" w16cid:durableId="893152675">
    <w:abstractNumId w:val="16"/>
  </w:num>
  <w:num w:numId="17" w16cid:durableId="346950140">
    <w:abstractNumId w:val="9"/>
  </w:num>
  <w:num w:numId="18" w16cid:durableId="1972706256">
    <w:abstractNumId w:val="7"/>
  </w:num>
  <w:num w:numId="19" w16cid:durableId="1116094839">
    <w:abstractNumId w:val="20"/>
    <w:lvlOverride w:ilvl="0">
      <w:startOverride w:val="1"/>
    </w:lvlOverride>
  </w:num>
  <w:num w:numId="20" w16cid:durableId="1942101708">
    <w:abstractNumId w:val="26"/>
  </w:num>
  <w:num w:numId="21" w16cid:durableId="1107042244">
    <w:abstractNumId w:val="0"/>
  </w:num>
  <w:num w:numId="22" w16cid:durableId="280957484">
    <w:abstractNumId w:val="21"/>
  </w:num>
  <w:num w:numId="23" w16cid:durableId="592055508">
    <w:abstractNumId w:val="19"/>
  </w:num>
  <w:num w:numId="24" w16cid:durableId="1719432855">
    <w:abstractNumId w:val="13"/>
  </w:num>
  <w:num w:numId="25" w16cid:durableId="402029227">
    <w:abstractNumId w:val="17"/>
  </w:num>
  <w:num w:numId="26" w16cid:durableId="1628387676">
    <w:abstractNumId w:val="22"/>
  </w:num>
  <w:num w:numId="27" w16cid:durableId="1570922385">
    <w:abstractNumId w:val="4"/>
  </w:num>
  <w:num w:numId="28" w16cid:durableId="34623304">
    <w:abstractNumId w:val="25"/>
  </w:num>
  <w:num w:numId="29" w16cid:durableId="63448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4502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F4100"/>
    <w:rsid w:val="0051146B"/>
    <w:rsid w:val="00512044"/>
    <w:rsid w:val="00517EED"/>
    <w:rsid w:val="00524C90"/>
    <w:rsid w:val="005260F0"/>
    <w:rsid w:val="005322D1"/>
    <w:rsid w:val="00544808"/>
    <w:rsid w:val="00571235"/>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E42AA"/>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B77EC"/>
    <w:rsid w:val="00ED1450"/>
    <w:rsid w:val="00EE7550"/>
    <w:rsid w:val="00EF035B"/>
    <w:rsid w:val="00EF5A86"/>
    <w:rsid w:val="00F00C25"/>
    <w:rsid w:val="00F21AB0"/>
    <w:rsid w:val="00F247D1"/>
    <w:rsid w:val="00F30345"/>
    <w:rsid w:val="00F30A4E"/>
    <w:rsid w:val="00F33C90"/>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Normal"/>
    <w:rsid w:val="00F33C90"/>
    <w:pPr>
      <w:spacing w:before="100" w:beforeAutospacing="1" w:after="100" w:afterAutospacing="1"/>
    </w:pPr>
    <w:rPr>
      <w:rFonts w:ascii="Tahoma" w:hAnsi="Tahoma" w:cs="Tahoma"/>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864AF-4026-41D3-908F-B06A2D85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2</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2024-01-30T10:28:00Z</dcterms:modified>
</cp:coreProperties>
</file>