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A116F" w:rsidRPr="00344B36" w14:paraId="0CD7788B" w14:textId="77777777" w:rsidTr="00B87E8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2A116F" w:rsidRPr="00344B36" w:rsidRDefault="002A116F" w:rsidP="002A116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2A116F" w:rsidRPr="002A116F" w:rsidRDefault="002A116F" w:rsidP="002A116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A116F" w:rsidRPr="00344B36" w14:paraId="3E0E2C15" w14:textId="77777777" w:rsidTr="00B87E8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2A116F" w:rsidRPr="00344B36" w:rsidRDefault="002A116F" w:rsidP="002A116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2A116F" w:rsidRPr="002A116F" w:rsidRDefault="002A116F" w:rsidP="002A116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A116F" w:rsidRPr="00344B36" w14:paraId="5A6DE78F" w14:textId="77777777" w:rsidTr="00B87E8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2A116F" w:rsidRPr="00344B36" w:rsidRDefault="002A116F" w:rsidP="002A116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95E76DB" w:rsidR="002A116F" w:rsidRPr="002A116F" w:rsidRDefault="002A116F" w:rsidP="002A116F">
                  <w:pPr>
                    <w:rPr>
                      <w:sz w:val="22"/>
                      <w:szCs w:val="22"/>
                    </w:rPr>
                  </w:pPr>
                  <w:r w:rsidRPr="002A116F">
                    <w:rPr>
                      <w:sz w:val="22"/>
                      <w:szCs w:val="22"/>
                    </w:rPr>
                    <w:t>KİMYAGER</w:t>
                  </w:r>
                </w:p>
              </w:tc>
            </w:tr>
            <w:tr w:rsidR="002A116F" w:rsidRPr="00344B36" w14:paraId="1180D1C8" w14:textId="77777777" w:rsidTr="00B87E8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2A116F" w:rsidRPr="00344B36" w:rsidRDefault="002A116F" w:rsidP="002A116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2A116F" w:rsidRPr="002A116F" w:rsidRDefault="002A116F" w:rsidP="002A116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A116F" w:rsidRPr="00344B36" w14:paraId="24464901" w14:textId="77777777" w:rsidTr="00B87E8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2A116F" w:rsidRPr="00344B36" w:rsidRDefault="002A116F" w:rsidP="002A116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06AECCF" w:rsidR="002A116F" w:rsidRPr="002A116F" w:rsidRDefault="002A116F" w:rsidP="002A116F">
                  <w:pPr>
                    <w:rPr>
                      <w:sz w:val="22"/>
                      <w:szCs w:val="22"/>
                    </w:rPr>
                  </w:pPr>
                  <w:r w:rsidRPr="002A116F">
                    <w:rPr>
                      <w:sz w:val="22"/>
                      <w:szCs w:val="22"/>
                    </w:rPr>
                    <w:t>BAĞLI BULUNDUĞU ÜST YÖNETİCİ</w:t>
                  </w:r>
                </w:p>
              </w:tc>
            </w:tr>
            <w:tr w:rsidR="002A116F" w:rsidRPr="00344B36" w14:paraId="1B0C31D5" w14:textId="77777777" w:rsidTr="00B87E8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2A116F" w:rsidRPr="00344B36" w:rsidRDefault="002A116F" w:rsidP="002A116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2A116F" w:rsidRPr="002A116F" w:rsidRDefault="002A116F" w:rsidP="002A116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12CB655" w14:textId="77777777" w:rsidR="002A116F" w:rsidRPr="002A116F" w:rsidRDefault="002A116F" w:rsidP="002A116F">
            <w:pPr>
              <w:spacing w:line="360" w:lineRule="auto"/>
              <w:rPr>
                <w:b/>
                <w:sz w:val="22"/>
                <w:szCs w:val="22"/>
              </w:rPr>
            </w:pPr>
            <w:r w:rsidRPr="002A116F">
              <w:rPr>
                <w:b/>
                <w:sz w:val="22"/>
                <w:szCs w:val="22"/>
              </w:rPr>
              <w:t>GÖREV TANIMI</w:t>
            </w:r>
          </w:p>
          <w:p w14:paraId="2B5B9134" w14:textId="77777777" w:rsidR="002A116F" w:rsidRPr="002A116F" w:rsidRDefault="002A116F" w:rsidP="002A116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Bağlı bulunduğu bölümüm öğrenci laboratuvarlarının düzen, tertip ve sürekliliğini sağlamak, bu laboratuvarların derslere hazırlanmasını ve ders sırasındaki işleyişini düzenlemek. Harran Üniversitesi üst yönetimi tarafından belirlenen amaç ve ilkelere uygun olarak; Fakültenin vizyonu, misyonu doğrultusunda eğitim ve öğretimi gerçekleştirmek için gerekli tüm faaliyetlerin yürütülmesi amacıyla çalışmaları yapmak.</w:t>
            </w:r>
          </w:p>
          <w:p w14:paraId="72DE45D0" w14:textId="77777777" w:rsidR="002A116F" w:rsidRPr="00BB3851" w:rsidRDefault="002A116F" w:rsidP="002A116F">
            <w:pPr>
              <w:ind w:right="283"/>
              <w:rPr>
                <w:b/>
              </w:rPr>
            </w:pPr>
          </w:p>
          <w:p w14:paraId="542944AB" w14:textId="77777777" w:rsidR="002A116F" w:rsidRPr="00BB3851" w:rsidRDefault="002A116F" w:rsidP="002A116F">
            <w:pPr>
              <w:spacing w:line="360" w:lineRule="auto"/>
              <w:rPr>
                <w:b/>
              </w:rPr>
            </w:pPr>
            <w:r w:rsidRPr="00BB3851">
              <w:rPr>
                <w:b/>
              </w:rPr>
              <w:t xml:space="preserve"> </w:t>
            </w:r>
            <w:r w:rsidRPr="002A116F">
              <w:rPr>
                <w:b/>
                <w:sz w:val="22"/>
                <w:szCs w:val="22"/>
              </w:rPr>
              <w:t>GÖREV, YETKİ VE SORUMLULUKLAR</w:t>
            </w:r>
          </w:p>
          <w:p w14:paraId="4E3C3F58" w14:textId="77777777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 xml:space="preserve">Yükseköğretim kurumlarında ve bu kanundaki amaç ve ilkelere uygun biçimde bağlı bulunduğu birimin laboratuvarlarının düzen ve kontrolünü sağlamak. </w:t>
            </w:r>
          </w:p>
          <w:p w14:paraId="7856EA08" w14:textId="01A329C0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Sorumlu olduğu laboratuvarların ders öncesi hazırlıklarını yapmak</w:t>
            </w:r>
            <w:r w:rsidR="00B87E84">
              <w:rPr>
                <w:sz w:val="22"/>
                <w:szCs w:val="22"/>
              </w:rPr>
              <w:t>.</w:t>
            </w:r>
          </w:p>
          <w:p w14:paraId="395D37A8" w14:textId="77777777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Sorumlu olduğu laboratuvarların ders sırasında düzenli işlemesini ve laboratuvar eksikliklerinin giderilmesini sağlamak.</w:t>
            </w:r>
          </w:p>
          <w:p w14:paraId="482D0085" w14:textId="6B855335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Sorumlu olduğu laboratuvarların cihazlarının bakım, korunma ve takibini yapmak gerektiğinde bunları fiilen kullanmak</w:t>
            </w:r>
            <w:r w:rsidR="00B87E84">
              <w:rPr>
                <w:sz w:val="22"/>
                <w:szCs w:val="22"/>
              </w:rPr>
              <w:t>.</w:t>
            </w:r>
          </w:p>
          <w:p w14:paraId="0179DC04" w14:textId="74D61BC0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Sorumlu bulunduğu laboratuvarda gerçekleştirilen dersler sırasında ilgili laboratuvarda hazır bulunmak</w:t>
            </w:r>
            <w:r w:rsidR="00B87E84">
              <w:rPr>
                <w:sz w:val="22"/>
                <w:szCs w:val="22"/>
              </w:rPr>
              <w:t>.</w:t>
            </w:r>
          </w:p>
          <w:p w14:paraId="3AFA35EF" w14:textId="201EE0F5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Gerektiği durumlarda bölüm kimyasal ve cam malzeme depolarının düzen ve kontrolünü sağlamak</w:t>
            </w:r>
            <w:r w:rsidR="00B87E84">
              <w:rPr>
                <w:sz w:val="22"/>
                <w:szCs w:val="22"/>
              </w:rPr>
              <w:t>.</w:t>
            </w:r>
          </w:p>
          <w:p w14:paraId="2BF3D94F" w14:textId="793556C5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Sorumlusu olduğu laboratuvarlarda eksik, bozuk ve sorunlu durumları mümkün olduğu en kısa süre dahilinde üstlerine bildirmek</w:t>
            </w:r>
            <w:r w:rsidR="00B87E84">
              <w:rPr>
                <w:sz w:val="22"/>
                <w:szCs w:val="22"/>
              </w:rPr>
              <w:t>.</w:t>
            </w:r>
          </w:p>
          <w:p w14:paraId="44E47594" w14:textId="29FE0CA8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Sorumlusu olduğu laboratuvarla ilgili cihazların şartname, işletme ve bakım talimatlarını hazırla</w:t>
            </w:r>
            <w:r w:rsidR="00B87E84">
              <w:rPr>
                <w:sz w:val="22"/>
                <w:szCs w:val="22"/>
              </w:rPr>
              <w:t>mak.</w:t>
            </w:r>
          </w:p>
          <w:p w14:paraId="0B7F8C5B" w14:textId="7D7FDC7B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Sorumlu olduğu laboratuvarda fiziki sıcaklık basınç ve nem takip çizelgelerini doldurmak</w:t>
            </w:r>
            <w:r w:rsidR="00B87E84">
              <w:rPr>
                <w:sz w:val="22"/>
                <w:szCs w:val="22"/>
              </w:rPr>
              <w:t>.</w:t>
            </w:r>
          </w:p>
          <w:p w14:paraId="37382D84" w14:textId="0E4EBB9B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Yetkili organlarca verilecek görevleri yerine getirmek</w:t>
            </w:r>
            <w:r w:rsidR="00B87E84">
              <w:rPr>
                <w:sz w:val="22"/>
                <w:szCs w:val="22"/>
              </w:rPr>
              <w:t>.</w:t>
            </w:r>
          </w:p>
          <w:p w14:paraId="0136EC1C" w14:textId="12385C21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Bu kanunla verilen diğer görevleri yapmak</w:t>
            </w:r>
            <w:r w:rsidR="00B87E84">
              <w:rPr>
                <w:sz w:val="22"/>
                <w:szCs w:val="22"/>
              </w:rPr>
              <w:t>.</w:t>
            </w:r>
          </w:p>
          <w:p w14:paraId="330CA8C4" w14:textId="17332253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Yukarıda belirtilen görev ve sorumlulukları gerçekleştirme yetkisine sahip olmak</w:t>
            </w:r>
            <w:r w:rsidR="00B87E84">
              <w:rPr>
                <w:sz w:val="22"/>
                <w:szCs w:val="22"/>
              </w:rPr>
              <w:t>.</w:t>
            </w:r>
          </w:p>
          <w:p w14:paraId="40B1EB3A" w14:textId="77777777" w:rsidR="003854C9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Faaliyetlerin gerçekleştirilmesi için gerekli araç ve gereci kullanabilmek</w:t>
            </w:r>
            <w:r w:rsidR="00B87E84">
              <w:rPr>
                <w:sz w:val="22"/>
                <w:szCs w:val="22"/>
              </w:rPr>
              <w:t>.</w:t>
            </w:r>
            <w:r w:rsidR="003854C9">
              <w:rPr>
                <w:sz w:val="22"/>
                <w:szCs w:val="22"/>
              </w:rPr>
              <w:t xml:space="preserve"> </w:t>
            </w:r>
          </w:p>
          <w:p w14:paraId="2403DFBC" w14:textId="5746582F" w:rsidR="003854C9" w:rsidRPr="003854C9" w:rsidRDefault="003854C9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3854C9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03125D54" w14:textId="43AAF3EE" w:rsidR="002A116F" w:rsidRPr="003854C9" w:rsidRDefault="002A116F" w:rsidP="003854C9">
            <w:pPr>
              <w:spacing w:after="160" w:line="360" w:lineRule="auto"/>
              <w:ind w:left="360"/>
              <w:jc w:val="both"/>
              <w:rPr>
                <w:sz w:val="22"/>
                <w:szCs w:val="22"/>
              </w:rPr>
            </w:pPr>
          </w:p>
          <w:p w14:paraId="3DA4C127" w14:textId="7492D5E6" w:rsidR="002A116F" w:rsidRDefault="002A116F" w:rsidP="002A116F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72931340" w14:textId="77777777" w:rsidR="002A116F" w:rsidRPr="002A116F" w:rsidRDefault="002A116F" w:rsidP="002A116F">
            <w:pPr>
              <w:spacing w:line="360" w:lineRule="auto"/>
              <w:rPr>
                <w:b/>
                <w:sz w:val="22"/>
                <w:szCs w:val="22"/>
              </w:rPr>
            </w:pPr>
            <w:r w:rsidRPr="002A116F">
              <w:rPr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0F567B80" w14:textId="077E2FB6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657 Sayılı Devlet Memurları Kanunu’nda ve 2547 Sayılı Yüksek Öğretim Kanunu’nda belirtilen genel niteliklere sahip olmak</w:t>
            </w:r>
            <w:r w:rsidR="00B87E84">
              <w:rPr>
                <w:sz w:val="22"/>
                <w:szCs w:val="22"/>
              </w:rPr>
              <w:t>,</w:t>
            </w:r>
          </w:p>
          <w:p w14:paraId="03CC860A" w14:textId="0EF9088D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Görevinin gerektirdiği düzeyde iş deneyimine sahip olmak</w:t>
            </w:r>
            <w:r w:rsidR="00B87E84">
              <w:rPr>
                <w:sz w:val="22"/>
                <w:szCs w:val="22"/>
              </w:rPr>
              <w:t>,</w:t>
            </w:r>
          </w:p>
          <w:p w14:paraId="583EEB5F" w14:textId="02C9BBE1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2A116F">
              <w:rPr>
                <w:sz w:val="22"/>
                <w:szCs w:val="22"/>
              </w:rPr>
              <w:t>Faaliyetlerini en iyi şekilde sürdürebilmesi için gerekli karar verme ve sorun çözme niteliklerine sahip olmak</w:t>
            </w:r>
            <w:r w:rsidR="00B87E84">
              <w:rPr>
                <w:sz w:val="22"/>
                <w:szCs w:val="22"/>
              </w:rPr>
              <w:t>.</w:t>
            </w:r>
          </w:p>
          <w:p w14:paraId="00D88F21" w14:textId="77777777" w:rsidR="002A116F" w:rsidRPr="002A116F" w:rsidRDefault="002A116F" w:rsidP="002A116F">
            <w:pPr>
              <w:spacing w:line="360" w:lineRule="auto"/>
              <w:rPr>
                <w:b/>
                <w:sz w:val="22"/>
                <w:szCs w:val="22"/>
              </w:rPr>
            </w:pPr>
            <w:r w:rsidRPr="002A116F">
              <w:rPr>
                <w:b/>
                <w:sz w:val="22"/>
                <w:szCs w:val="22"/>
              </w:rPr>
              <w:t>YASAL DAYANAKLAR</w:t>
            </w:r>
          </w:p>
          <w:p w14:paraId="0EF7A2E2" w14:textId="77777777" w:rsidR="002A116F" w:rsidRP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BB3851">
              <w:rPr>
                <w:sz w:val="22"/>
                <w:szCs w:val="22"/>
              </w:rPr>
              <w:t>2547 Sayılı Yüksek Öğretim Kanunu</w:t>
            </w:r>
          </w:p>
          <w:p w14:paraId="3FC845DB" w14:textId="60D45B69" w:rsidR="002A116F" w:rsidRDefault="002A116F" w:rsidP="003854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BB3851">
              <w:rPr>
                <w:sz w:val="22"/>
                <w:szCs w:val="22"/>
              </w:rPr>
              <w:t>Üniversitelerde Akademik Teşkilat Yönetmeliği</w:t>
            </w:r>
          </w:p>
          <w:p w14:paraId="4DC3BADD" w14:textId="249211F5" w:rsidR="00826B15" w:rsidRDefault="00826B15" w:rsidP="00826B15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92AE601" w14:textId="77777777" w:rsidR="00787B27" w:rsidRPr="00787B27" w:rsidRDefault="00787B27" w:rsidP="00787B2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87B2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1DC683CA" w:rsidR="009920EC" w:rsidRPr="002A116F" w:rsidRDefault="00787B27" w:rsidP="00787B2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787B27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787B27">
              <w:rPr>
                <w:sz w:val="22"/>
                <w:szCs w:val="22"/>
              </w:rPr>
              <w:t>Tarih :</w:t>
            </w:r>
            <w:proofErr w:type="gramEnd"/>
            <w:r w:rsidRPr="00787B27">
              <w:rPr>
                <w:sz w:val="22"/>
                <w:szCs w:val="22"/>
              </w:rPr>
              <w:t xml:space="preserve"> </w:t>
            </w:r>
            <w:proofErr w:type="gramStart"/>
            <w:r w:rsidRPr="00787B27">
              <w:rPr>
                <w:sz w:val="22"/>
                <w:szCs w:val="22"/>
              </w:rPr>
              <w:t xml:space="preserve"> …./….</w:t>
            </w:r>
            <w:proofErr w:type="gramEnd"/>
            <w:r w:rsidRPr="00787B27">
              <w:rPr>
                <w:sz w:val="22"/>
                <w:szCs w:val="22"/>
              </w:rPr>
              <w:t>/</w:t>
            </w:r>
            <w:proofErr w:type="gramStart"/>
            <w:r w:rsidRPr="00787B27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2E0D21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2262" w14:textId="77777777" w:rsidR="0000210A" w:rsidRDefault="0000210A" w:rsidP="0072515F">
      <w:r>
        <w:separator/>
      </w:r>
    </w:p>
  </w:endnote>
  <w:endnote w:type="continuationSeparator" w:id="0">
    <w:p w14:paraId="6259A054" w14:textId="77777777" w:rsidR="0000210A" w:rsidRDefault="0000210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9A698E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775CF25" w:rsidR="00D018D2" w:rsidRPr="001E3951" w:rsidRDefault="001544C7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9A698E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4C72494" w:rsidR="00D018D2" w:rsidRPr="001E3951" w:rsidRDefault="001544C7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0014" w14:textId="77777777" w:rsidR="0000210A" w:rsidRDefault="0000210A" w:rsidP="0072515F">
      <w:r>
        <w:separator/>
      </w:r>
    </w:p>
  </w:footnote>
  <w:footnote w:type="continuationSeparator" w:id="0">
    <w:p w14:paraId="4953A602" w14:textId="77777777" w:rsidR="0000210A" w:rsidRDefault="0000210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4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5"/>
      <w:gridCol w:w="5651"/>
      <w:gridCol w:w="2542"/>
    </w:tblGrid>
    <w:tr w:rsidR="009D067F" w:rsidRPr="007B4963" w14:paraId="2F3DB210" w14:textId="77777777" w:rsidTr="009A698E">
      <w:trPr>
        <w:trHeight w:val="269"/>
      </w:trPr>
      <w:tc>
        <w:tcPr>
          <w:tcW w:w="971" w:type="pct"/>
          <w:vMerge w:val="restart"/>
          <w:vAlign w:val="center"/>
        </w:tcPr>
        <w:p w14:paraId="329FB11E" w14:textId="3E3F183E" w:rsidR="000D250F" w:rsidRPr="007B4963" w:rsidRDefault="003C5E9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591D82B" wp14:editId="171EB4B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861EDB0" w:rsidR="000D250F" w:rsidRPr="00D82ADE" w:rsidRDefault="002A116F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2A116F">
            <w:rPr>
              <w:b/>
              <w:sz w:val="24"/>
              <w:szCs w:val="24"/>
            </w:rPr>
            <w:t xml:space="preserve">KİMYAGER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2887E46F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C968D3">
            <w:t>GRV-0</w:t>
          </w:r>
          <w:r w:rsidR="009920EC">
            <w:t>0</w:t>
          </w:r>
          <w:r w:rsidR="002A116F">
            <w:t>32</w:t>
          </w:r>
        </w:p>
      </w:tc>
    </w:tr>
    <w:tr w:rsidR="009D067F" w:rsidRPr="007B4963" w14:paraId="5314D62F" w14:textId="77777777" w:rsidTr="009A698E">
      <w:trPr>
        <w:trHeight w:val="269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AD34F3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3C5E94">
            <w:t>2</w:t>
          </w:r>
        </w:p>
      </w:tc>
    </w:tr>
    <w:tr w:rsidR="009D067F" w:rsidRPr="007B4963" w14:paraId="68FFB88C" w14:textId="77777777" w:rsidTr="009A698E">
      <w:trPr>
        <w:trHeight w:val="269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A698E">
      <w:trPr>
        <w:trHeight w:val="269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8300FE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C5E94">
            <w:t>30.01.2024</w:t>
          </w:r>
        </w:p>
      </w:tc>
    </w:tr>
    <w:tr w:rsidR="009D067F" w:rsidRPr="007B4963" w14:paraId="650B81A7" w14:textId="77777777" w:rsidTr="009A698E">
      <w:trPr>
        <w:trHeight w:val="269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C2F73A0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3737A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48F073A"/>
    <w:multiLevelType w:val="hybridMultilevel"/>
    <w:tmpl w:val="D77C4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880184">
    <w:abstractNumId w:val="29"/>
  </w:num>
  <w:num w:numId="2" w16cid:durableId="1063872071">
    <w:abstractNumId w:val="25"/>
  </w:num>
  <w:num w:numId="3" w16cid:durableId="169178311">
    <w:abstractNumId w:val="6"/>
  </w:num>
  <w:num w:numId="4" w16cid:durableId="515114719">
    <w:abstractNumId w:val="10"/>
  </w:num>
  <w:num w:numId="5" w16cid:durableId="779690257">
    <w:abstractNumId w:val="5"/>
  </w:num>
  <w:num w:numId="6" w16cid:durableId="227884407">
    <w:abstractNumId w:val="13"/>
  </w:num>
  <w:num w:numId="7" w16cid:durableId="2058355065">
    <w:abstractNumId w:val="12"/>
  </w:num>
  <w:num w:numId="8" w16cid:durableId="133985497">
    <w:abstractNumId w:val="2"/>
  </w:num>
  <w:num w:numId="9" w16cid:durableId="816652237">
    <w:abstractNumId w:val="19"/>
  </w:num>
  <w:num w:numId="10" w16cid:durableId="1402287552">
    <w:abstractNumId w:val="8"/>
  </w:num>
  <w:num w:numId="11" w16cid:durableId="408619175">
    <w:abstractNumId w:val="16"/>
  </w:num>
  <w:num w:numId="12" w16cid:durableId="1729649201">
    <w:abstractNumId w:val="24"/>
  </w:num>
  <w:num w:numId="13" w16cid:durableId="1410928321">
    <w:abstractNumId w:val="28"/>
  </w:num>
  <w:num w:numId="14" w16cid:durableId="1303462870">
    <w:abstractNumId w:val="15"/>
  </w:num>
  <w:num w:numId="15" w16cid:durableId="1898124665">
    <w:abstractNumId w:val="1"/>
  </w:num>
  <w:num w:numId="16" w16cid:durableId="1911306453">
    <w:abstractNumId w:val="17"/>
  </w:num>
  <w:num w:numId="17" w16cid:durableId="1849249068">
    <w:abstractNumId w:val="9"/>
  </w:num>
  <w:num w:numId="18" w16cid:durableId="2103523631">
    <w:abstractNumId w:val="7"/>
  </w:num>
  <w:num w:numId="19" w16cid:durableId="348063478">
    <w:abstractNumId w:val="21"/>
    <w:lvlOverride w:ilvl="0">
      <w:startOverride w:val="1"/>
    </w:lvlOverride>
  </w:num>
  <w:num w:numId="20" w16cid:durableId="560948070">
    <w:abstractNumId w:val="26"/>
  </w:num>
  <w:num w:numId="21" w16cid:durableId="1698462325">
    <w:abstractNumId w:val="0"/>
  </w:num>
  <w:num w:numId="22" w16cid:durableId="1640070650">
    <w:abstractNumId w:val="22"/>
  </w:num>
  <w:num w:numId="23" w16cid:durableId="1401750373">
    <w:abstractNumId w:val="20"/>
  </w:num>
  <w:num w:numId="24" w16cid:durableId="1540698973">
    <w:abstractNumId w:val="14"/>
  </w:num>
  <w:num w:numId="25" w16cid:durableId="1581716353">
    <w:abstractNumId w:val="18"/>
  </w:num>
  <w:num w:numId="26" w16cid:durableId="1278558466">
    <w:abstractNumId w:val="23"/>
  </w:num>
  <w:num w:numId="27" w16cid:durableId="183909930">
    <w:abstractNumId w:val="3"/>
  </w:num>
  <w:num w:numId="28" w16cid:durableId="1020006208">
    <w:abstractNumId w:val="4"/>
  </w:num>
  <w:num w:numId="29" w16cid:durableId="1387266478">
    <w:abstractNumId w:val="11"/>
  </w:num>
  <w:num w:numId="30" w16cid:durableId="846408105">
    <w:abstractNumId w:val="27"/>
  </w:num>
  <w:num w:numId="31" w16cid:durableId="160026220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210A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544C7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0325"/>
    <w:rsid w:val="002435EE"/>
    <w:rsid w:val="00252896"/>
    <w:rsid w:val="00273363"/>
    <w:rsid w:val="0028635A"/>
    <w:rsid w:val="0029018E"/>
    <w:rsid w:val="0029458A"/>
    <w:rsid w:val="002A116F"/>
    <w:rsid w:val="002B5A02"/>
    <w:rsid w:val="002C086B"/>
    <w:rsid w:val="002C66EE"/>
    <w:rsid w:val="002D17BF"/>
    <w:rsid w:val="002D6FB1"/>
    <w:rsid w:val="002E0D2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66C92"/>
    <w:rsid w:val="00377E75"/>
    <w:rsid w:val="003854C9"/>
    <w:rsid w:val="00393036"/>
    <w:rsid w:val="003A4743"/>
    <w:rsid w:val="003B7FD4"/>
    <w:rsid w:val="003C5E9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0BF0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87B27"/>
    <w:rsid w:val="00790549"/>
    <w:rsid w:val="007A0223"/>
    <w:rsid w:val="007A546D"/>
    <w:rsid w:val="007B1C86"/>
    <w:rsid w:val="007B4963"/>
    <w:rsid w:val="007B50DA"/>
    <w:rsid w:val="007B6547"/>
    <w:rsid w:val="007B742B"/>
    <w:rsid w:val="007D1B61"/>
    <w:rsid w:val="007E1088"/>
    <w:rsid w:val="007F5085"/>
    <w:rsid w:val="00820A0B"/>
    <w:rsid w:val="00826B15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A698E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3ECB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47F11"/>
    <w:rsid w:val="00B700B4"/>
    <w:rsid w:val="00B823A7"/>
    <w:rsid w:val="00B87E84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968D3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A116F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6A72-76F9-470E-97C4-94265FEB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2329</Characters>
  <Application>Microsoft Office Word</Application>
  <DocSecurity>0</DocSecurity>
  <Lines>58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2022-12-02T10:21:00Z</cp:lastPrinted>
  <dcterms:created xsi:type="dcterms:W3CDTF">2025-09-25T10:45:00Z</dcterms:created>
  <dcterms:modified xsi:type="dcterms:W3CDTF">2025-09-25T10:46:00Z</dcterms:modified>
</cp:coreProperties>
</file>