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C70F7C" w:rsidRPr="00344B36" w14:paraId="0CD7788B" w14:textId="77777777" w:rsidTr="00B7626E">
              <w:trPr>
                <w:trHeight w:val="287"/>
              </w:trPr>
              <w:tc>
                <w:tcPr>
                  <w:tcW w:w="2835" w:type="dxa"/>
                  <w:tcBorders>
                    <w:left w:val="single" w:sz="18" w:space="0" w:color="auto"/>
                  </w:tcBorders>
                </w:tcPr>
                <w:p w14:paraId="0B575CA4" w14:textId="77777777" w:rsidR="00C70F7C" w:rsidRPr="00344B36" w:rsidRDefault="00C70F7C" w:rsidP="00C70F7C">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C70F7C" w:rsidRPr="00344B36" w:rsidRDefault="00C70F7C" w:rsidP="00C70F7C">
                  <w:pPr>
                    <w:rPr>
                      <w:sz w:val="22"/>
                      <w:szCs w:val="22"/>
                    </w:rPr>
                  </w:pPr>
                </w:p>
              </w:tc>
            </w:tr>
            <w:tr w:rsidR="00C70F7C" w:rsidRPr="00344B36" w14:paraId="3E0E2C15" w14:textId="77777777" w:rsidTr="00B7626E">
              <w:trPr>
                <w:trHeight w:val="287"/>
              </w:trPr>
              <w:tc>
                <w:tcPr>
                  <w:tcW w:w="2835" w:type="dxa"/>
                  <w:tcBorders>
                    <w:left w:val="single" w:sz="18" w:space="0" w:color="auto"/>
                  </w:tcBorders>
                </w:tcPr>
                <w:p w14:paraId="4138218C" w14:textId="77777777" w:rsidR="00C70F7C" w:rsidRPr="00344B36" w:rsidRDefault="00C70F7C" w:rsidP="00C70F7C">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C70F7C" w:rsidRPr="009315F9" w:rsidRDefault="00C70F7C" w:rsidP="00C70F7C">
                  <w:pPr>
                    <w:rPr>
                      <w:sz w:val="24"/>
                      <w:szCs w:val="24"/>
                    </w:rPr>
                  </w:pPr>
                </w:p>
              </w:tc>
            </w:tr>
            <w:tr w:rsidR="00C70F7C" w:rsidRPr="00344B36" w14:paraId="5A6DE78F" w14:textId="77777777" w:rsidTr="00B7626E">
              <w:trPr>
                <w:trHeight w:val="287"/>
              </w:trPr>
              <w:tc>
                <w:tcPr>
                  <w:tcW w:w="2835" w:type="dxa"/>
                  <w:tcBorders>
                    <w:left w:val="single" w:sz="18" w:space="0" w:color="auto"/>
                  </w:tcBorders>
                </w:tcPr>
                <w:p w14:paraId="40BDF7B9" w14:textId="77777777" w:rsidR="00C70F7C" w:rsidRPr="00344B36" w:rsidRDefault="00C70F7C" w:rsidP="00C70F7C">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32096176" w:rsidR="00C70F7C" w:rsidRPr="00C70F7C" w:rsidRDefault="00C70F7C" w:rsidP="00C70F7C">
                  <w:pPr>
                    <w:rPr>
                      <w:sz w:val="22"/>
                      <w:szCs w:val="22"/>
                    </w:rPr>
                  </w:pPr>
                  <w:r w:rsidRPr="00C70F7C">
                    <w:rPr>
                      <w:sz w:val="22"/>
                      <w:szCs w:val="22"/>
                    </w:rPr>
                    <w:t>MÜDÜR YARDIMCISI</w:t>
                  </w:r>
                </w:p>
              </w:tc>
            </w:tr>
            <w:tr w:rsidR="00C70F7C" w:rsidRPr="00344B36" w14:paraId="1180D1C8" w14:textId="77777777" w:rsidTr="00B7626E">
              <w:trPr>
                <w:trHeight w:val="287"/>
              </w:trPr>
              <w:tc>
                <w:tcPr>
                  <w:tcW w:w="2835" w:type="dxa"/>
                  <w:tcBorders>
                    <w:left w:val="single" w:sz="18" w:space="0" w:color="auto"/>
                  </w:tcBorders>
                </w:tcPr>
                <w:p w14:paraId="45593ACE" w14:textId="77777777" w:rsidR="00C70F7C" w:rsidRPr="00344B36" w:rsidRDefault="00C70F7C" w:rsidP="00C70F7C">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C70F7C" w:rsidRPr="00C70F7C" w:rsidRDefault="00C70F7C" w:rsidP="00C70F7C">
                  <w:pPr>
                    <w:rPr>
                      <w:sz w:val="22"/>
                      <w:szCs w:val="22"/>
                    </w:rPr>
                  </w:pPr>
                </w:p>
              </w:tc>
            </w:tr>
            <w:tr w:rsidR="00C70F7C" w:rsidRPr="00344B36" w14:paraId="24464901" w14:textId="77777777" w:rsidTr="00B7626E">
              <w:trPr>
                <w:trHeight w:val="287"/>
              </w:trPr>
              <w:tc>
                <w:tcPr>
                  <w:tcW w:w="2835" w:type="dxa"/>
                  <w:tcBorders>
                    <w:left w:val="single" w:sz="18" w:space="0" w:color="auto"/>
                  </w:tcBorders>
                </w:tcPr>
                <w:p w14:paraId="15FC8F3F" w14:textId="77777777" w:rsidR="00C70F7C" w:rsidRPr="00344B36" w:rsidRDefault="00C70F7C" w:rsidP="00C70F7C">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2CECC149" w:rsidR="00C70F7C" w:rsidRPr="00C70F7C" w:rsidRDefault="00C70F7C" w:rsidP="00C70F7C">
                  <w:pPr>
                    <w:rPr>
                      <w:sz w:val="22"/>
                      <w:szCs w:val="22"/>
                    </w:rPr>
                  </w:pPr>
                  <w:r w:rsidRPr="00C70F7C">
                    <w:rPr>
                      <w:sz w:val="22"/>
                      <w:szCs w:val="22"/>
                    </w:rPr>
                    <w:t>MÜDÜR</w:t>
                  </w:r>
                </w:p>
              </w:tc>
            </w:tr>
            <w:tr w:rsidR="00C70F7C" w:rsidRPr="00344B36" w14:paraId="1B0C31D5" w14:textId="77777777" w:rsidTr="00B7626E">
              <w:trPr>
                <w:trHeight w:val="287"/>
              </w:trPr>
              <w:tc>
                <w:tcPr>
                  <w:tcW w:w="2835" w:type="dxa"/>
                  <w:tcBorders>
                    <w:left w:val="single" w:sz="18" w:space="0" w:color="auto"/>
                  </w:tcBorders>
                </w:tcPr>
                <w:p w14:paraId="376B6E80" w14:textId="654FFFC0" w:rsidR="00C70F7C" w:rsidRPr="00344B36" w:rsidRDefault="00C70F7C" w:rsidP="00C70F7C">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C70F7C" w:rsidRPr="00344B36" w:rsidRDefault="00C70F7C" w:rsidP="00C70F7C">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32AAEA13" w14:textId="77777777" w:rsidR="00C70F7C" w:rsidRPr="00C70F7C" w:rsidRDefault="00C70F7C" w:rsidP="00C70F7C">
            <w:pPr>
              <w:spacing w:line="360" w:lineRule="auto"/>
              <w:rPr>
                <w:b/>
                <w:sz w:val="22"/>
                <w:szCs w:val="22"/>
              </w:rPr>
            </w:pPr>
            <w:r w:rsidRPr="00C70F7C">
              <w:rPr>
                <w:b/>
                <w:sz w:val="22"/>
                <w:szCs w:val="22"/>
              </w:rPr>
              <w:t>GÖREV TANIMI</w:t>
            </w:r>
          </w:p>
          <w:p w14:paraId="74840617" w14:textId="74522D16" w:rsidR="00C70F7C" w:rsidRDefault="00C70F7C" w:rsidP="00F454B0">
            <w:pPr>
              <w:spacing w:line="360" w:lineRule="auto"/>
              <w:jc w:val="both"/>
              <w:rPr>
                <w:sz w:val="22"/>
                <w:szCs w:val="22"/>
              </w:rPr>
            </w:pPr>
            <w:r w:rsidRPr="00C70F7C">
              <w:rPr>
                <w:sz w:val="22"/>
                <w:szCs w:val="22"/>
              </w:rPr>
              <w:t>Müdür yardımcıları, müdür tarafından, kendisine çalışmalarında yardımcı olmak üzere Yüksekokul aylıklı öğretim elemanları arasından seçilirler ve en çok üç yıl için atanırlar. Müdür, gerekli gördüğü hallerde yardımcılarını değiştirebilir. Müdür görevi sona erdiğinde, yardımcılarının görevi de sona erer. Harran Üniversitesi üst yönetimi tarafından belirlenen amaç ve ilkelere uygun olarak; fakültenin vizyonu, misyonu doğrultusunda eğitim ve öğretimi gerçekleştirmek için gerekli tüm faaliyetlerin yürütülmesi amacıyla çalışmalarında Müdüre yardımcı olmak, Müdür bulunmadığı zamanlarda vekâlet etmek</w:t>
            </w:r>
            <w:r w:rsidR="00B7626E">
              <w:rPr>
                <w:sz w:val="22"/>
                <w:szCs w:val="22"/>
              </w:rPr>
              <w:t xml:space="preserve"> Müdür Yardımcısının görevidir.</w:t>
            </w:r>
          </w:p>
          <w:p w14:paraId="6E7F5CB6" w14:textId="77777777" w:rsidR="00F454B0" w:rsidRPr="00C70F7C" w:rsidRDefault="00F454B0" w:rsidP="00F454B0">
            <w:pPr>
              <w:spacing w:line="360" w:lineRule="auto"/>
              <w:jc w:val="both"/>
              <w:rPr>
                <w:sz w:val="22"/>
                <w:szCs w:val="22"/>
              </w:rPr>
            </w:pPr>
          </w:p>
          <w:p w14:paraId="51706C5E" w14:textId="77777777" w:rsidR="00C70F7C" w:rsidRPr="00C70F7C" w:rsidRDefault="00C70F7C" w:rsidP="00C70F7C">
            <w:pPr>
              <w:spacing w:line="360" w:lineRule="auto"/>
              <w:rPr>
                <w:b/>
                <w:sz w:val="22"/>
                <w:szCs w:val="22"/>
              </w:rPr>
            </w:pPr>
            <w:r w:rsidRPr="00C70F7C">
              <w:rPr>
                <w:b/>
                <w:sz w:val="22"/>
                <w:szCs w:val="22"/>
              </w:rPr>
              <w:t>GÖREV, YETKİ VE SORUMLULUKLAR</w:t>
            </w:r>
          </w:p>
          <w:p w14:paraId="60FA2E15" w14:textId="1C6F825D"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 değerlendirme ve kalite geliştirme çalışmalarını yürütür</w:t>
            </w:r>
            <w:r w:rsidR="00144430">
              <w:rPr>
                <w:sz w:val="22"/>
                <w:szCs w:val="22"/>
              </w:rPr>
              <w:t>.</w:t>
            </w:r>
          </w:p>
          <w:p w14:paraId="78C6D6F5" w14:textId="7CE8F6A8"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Değerlendirme ve kalite geliştirme çalışmaları için standartların belirlenmesini sağlar</w:t>
            </w:r>
            <w:r w:rsidR="00144430">
              <w:rPr>
                <w:sz w:val="22"/>
                <w:szCs w:val="22"/>
              </w:rPr>
              <w:t>.</w:t>
            </w:r>
          </w:p>
          <w:p w14:paraId="7F317474" w14:textId="104B992C"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Değerlendirme ve kalite geliştirme çalışmaları için kurulların oluşturulmasını ve çalışmalarını sağlar</w:t>
            </w:r>
            <w:r w:rsidR="00144430">
              <w:rPr>
                <w:sz w:val="22"/>
                <w:szCs w:val="22"/>
              </w:rPr>
              <w:t>.</w:t>
            </w:r>
          </w:p>
          <w:p w14:paraId="274D854C" w14:textId="2679610E"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 xml:space="preserve">Değerlendirme ve kalite geliştirme çalışmalarının yıllık raporlarını hazırlar ve </w:t>
            </w:r>
            <w:r w:rsidR="00144430">
              <w:rPr>
                <w:sz w:val="22"/>
                <w:szCs w:val="22"/>
              </w:rPr>
              <w:t>Müdürlüğe</w:t>
            </w:r>
            <w:r w:rsidRPr="00C70F7C">
              <w:rPr>
                <w:sz w:val="22"/>
                <w:szCs w:val="22"/>
              </w:rPr>
              <w:t xml:space="preserve"> sunar</w:t>
            </w:r>
            <w:r w:rsidR="00144430">
              <w:rPr>
                <w:sz w:val="22"/>
                <w:szCs w:val="22"/>
              </w:rPr>
              <w:t>.</w:t>
            </w:r>
          </w:p>
          <w:p w14:paraId="63FF7186" w14:textId="61DDE4A7"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 yürütülen programların çıktı yeterliliklerinin belirlenmesini sağlar</w:t>
            </w:r>
            <w:r w:rsidR="00C30F5F">
              <w:rPr>
                <w:sz w:val="22"/>
                <w:szCs w:val="22"/>
              </w:rPr>
              <w:t>.</w:t>
            </w:r>
          </w:p>
          <w:p w14:paraId="59B3155E" w14:textId="1899C25F"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 öz değerlendirme raporunu hazırlar</w:t>
            </w:r>
            <w:r w:rsidR="00C30F5F">
              <w:rPr>
                <w:sz w:val="22"/>
                <w:szCs w:val="22"/>
              </w:rPr>
              <w:t>.</w:t>
            </w:r>
          </w:p>
          <w:p w14:paraId="4647A25F" w14:textId="5DC278F9"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 stratejik planını hazırlar</w:t>
            </w:r>
            <w:r w:rsidR="00C30F5F">
              <w:rPr>
                <w:sz w:val="22"/>
                <w:szCs w:val="22"/>
              </w:rPr>
              <w:t>.</w:t>
            </w:r>
          </w:p>
          <w:p w14:paraId="452CED94" w14:textId="08A7C6B8"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Belirlenen standartların kalitesinin geliştirilmesini sağlar</w:t>
            </w:r>
            <w:r w:rsidR="00C30F5F">
              <w:rPr>
                <w:sz w:val="22"/>
                <w:szCs w:val="22"/>
              </w:rPr>
              <w:t>.</w:t>
            </w:r>
          </w:p>
          <w:p w14:paraId="67A32326" w14:textId="0E06CB41"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Yüksekokuldaki programların akredite edilmesi için gerekli çalışmaları yapar</w:t>
            </w:r>
            <w:r w:rsidR="00C30F5F">
              <w:rPr>
                <w:sz w:val="22"/>
                <w:szCs w:val="22"/>
              </w:rPr>
              <w:t>.</w:t>
            </w:r>
          </w:p>
          <w:p w14:paraId="78886795" w14:textId="39F82C20"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Yüksekokuldaki programların akredite edilmesi için gelen Akreditasyon ziyaret ekibinin programını hazırlar ve yürütür</w:t>
            </w:r>
            <w:r w:rsidR="00C30F5F">
              <w:rPr>
                <w:sz w:val="22"/>
                <w:szCs w:val="22"/>
              </w:rPr>
              <w:t>.</w:t>
            </w:r>
          </w:p>
          <w:p w14:paraId="23FAA5DC" w14:textId="0879E30D"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Öğretim elemanlarına “Öğretim Süreci Değerlendirme Anketlerinin” uygulanmasını sağlar</w:t>
            </w:r>
            <w:r w:rsidR="00C30F5F">
              <w:rPr>
                <w:sz w:val="22"/>
                <w:szCs w:val="22"/>
              </w:rPr>
              <w:t>.</w:t>
            </w:r>
          </w:p>
          <w:p w14:paraId="61B99D98" w14:textId="6C75EFDB"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 xml:space="preserve">Öğrencilerin </w:t>
            </w:r>
            <w:r w:rsidR="00C30F5F">
              <w:rPr>
                <w:sz w:val="22"/>
                <w:szCs w:val="22"/>
              </w:rPr>
              <w:t>Yüksekokulu</w:t>
            </w:r>
            <w:r w:rsidRPr="00C70F7C">
              <w:rPr>
                <w:sz w:val="22"/>
                <w:szCs w:val="22"/>
              </w:rPr>
              <w:t xml:space="preserve"> değerlendirme anketlerini hazırlar ve uygulanmasını sağlar</w:t>
            </w:r>
            <w:r w:rsidR="00C30F5F">
              <w:rPr>
                <w:sz w:val="22"/>
                <w:szCs w:val="22"/>
              </w:rPr>
              <w:t>.</w:t>
            </w:r>
          </w:p>
          <w:p w14:paraId="28DFC4A9" w14:textId="1E9410D9"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Eğitim-öğretim ve araştırmalarla ilgili politikalar ve stratejiler geliştirir</w:t>
            </w:r>
            <w:r w:rsidR="00C30F5F">
              <w:rPr>
                <w:sz w:val="22"/>
                <w:szCs w:val="22"/>
              </w:rPr>
              <w:t>.</w:t>
            </w:r>
          </w:p>
          <w:p w14:paraId="2B884536" w14:textId="31570AC8"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Öğrenci konseyi ve temsilciliği için gerekli olan seçimleri yapar</w:t>
            </w:r>
            <w:r w:rsidR="00C30F5F">
              <w:rPr>
                <w:sz w:val="22"/>
                <w:szCs w:val="22"/>
              </w:rPr>
              <w:t>.</w:t>
            </w:r>
          </w:p>
          <w:p w14:paraId="25D3FCD7" w14:textId="5978965C"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Dilek ve öneri kutularının düzenli olarak açılmasını ve değerlendirmesini yapar</w:t>
            </w:r>
            <w:r w:rsidR="006473ED">
              <w:rPr>
                <w:sz w:val="22"/>
                <w:szCs w:val="22"/>
              </w:rPr>
              <w:t>.</w:t>
            </w:r>
          </w:p>
          <w:p w14:paraId="50977DE0" w14:textId="022D3BA4"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Her eğitim-öğretim yılı sonunda yapılacak olan Akademik Genel Kurul sunularını hazırla</w:t>
            </w:r>
            <w:r w:rsidR="006473ED">
              <w:rPr>
                <w:sz w:val="22"/>
                <w:szCs w:val="22"/>
              </w:rPr>
              <w:t>r.</w:t>
            </w:r>
          </w:p>
          <w:p w14:paraId="5EC4D5F0" w14:textId="1C55AB7E"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lastRenderedPageBreak/>
              <w:t>Yüksekokul öğretim üyeleri tarafından yürütülen projeleri takip eder</w:t>
            </w:r>
            <w:r w:rsidR="006473ED">
              <w:rPr>
                <w:sz w:val="22"/>
                <w:szCs w:val="22"/>
              </w:rPr>
              <w:t>.</w:t>
            </w:r>
          </w:p>
          <w:p w14:paraId="405030AE" w14:textId="1DA0BAFF"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 kütüphanesinin zenginleştirilmesini ve düzenli bir biçimde hizmet sunmasını sağlar</w:t>
            </w:r>
            <w:r w:rsidR="006473ED">
              <w:rPr>
                <w:sz w:val="22"/>
                <w:szCs w:val="22"/>
              </w:rPr>
              <w:t>.</w:t>
            </w:r>
          </w:p>
          <w:p w14:paraId="5F684A8B" w14:textId="79D7A01D"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Yüksekokuldaki özel yetenek sınavlarının yapılmasını sağlar</w:t>
            </w:r>
            <w:r w:rsidR="006473ED">
              <w:rPr>
                <w:sz w:val="22"/>
                <w:szCs w:val="22"/>
              </w:rPr>
              <w:t>.</w:t>
            </w:r>
          </w:p>
          <w:p w14:paraId="3F008D57" w14:textId="3721EEC0"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w:t>
            </w:r>
            <w:r w:rsidR="006473ED">
              <w:rPr>
                <w:sz w:val="22"/>
                <w:szCs w:val="22"/>
              </w:rPr>
              <w:t xml:space="preserve">da </w:t>
            </w:r>
            <w:r w:rsidRPr="00C70F7C">
              <w:rPr>
                <w:sz w:val="22"/>
                <w:szCs w:val="22"/>
              </w:rPr>
              <w:t>yapılacak olan özel yetenek sınavlarının kılavuzlarının hazırlanmasını sağlar</w:t>
            </w:r>
            <w:r w:rsidR="006473ED">
              <w:rPr>
                <w:sz w:val="22"/>
                <w:szCs w:val="22"/>
              </w:rPr>
              <w:t>.</w:t>
            </w:r>
          </w:p>
          <w:p w14:paraId="133B0A17" w14:textId="5BF0921B"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Yüksekokulda yapılacak olan özel yetenek sınavları için bilgisayar programlarının yapılmasını sağlar</w:t>
            </w:r>
            <w:r w:rsidR="006473ED">
              <w:rPr>
                <w:sz w:val="22"/>
                <w:szCs w:val="22"/>
              </w:rPr>
              <w:t>.</w:t>
            </w:r>
          </w:p>
          <w:p w14:paraId="5AFED2C5" w14:textId="2BD11D88"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Özel yetenek sınav jüri üyelerinin programını hazırlar ve yürütür</w:t>
            </w:r>
            <w:r w:rsidR="006473ED">
              <w:rPr>
                <w:sz w:val="22"/>
                <w:szCs w:val="22"/>
              </w:rPr>
              <w:t>.</w:t>
            </w:r>
          </w:p>
          <w:p w14:paraId="7CE8B52A" w14:textId="1066C5D2"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Derslik kapı programları ile öğretim elemanı kapı programlarının hazırlanmasını sağlar</w:t>
            </w:r>
            <w:r w:rsidR="006473ED">
              <w:rPr>
                <w:sz w:val="22"/>
                <w:szCs w:val="22"/>
              </w:rPr>
              <w:t>.</w:t>
            </w:r>
          </w:p>
          <w:p w14:paraId="067B1827" w14:textId="51BFD3D8"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Öğretim elemanlarının derslerini düzenli olarak yapmalarını sağlar</w:t>
            </w:r>
            <w:r w:rsidR="006473ED">
              <w:rPr>
                <w:sz w:val="22"/>
                <w:szCs w:val="22"/>
              </w:rPr>
              <w:t>.</w:t>
            </w:r>
          </w:p>
          <w:p w14:paraId="3B5A4871" w14:textId="472ED50B"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Ders ücret formlarının düzenlenmesini sağlar ve kontrol eder</w:t>
            </w:r>
            <w:r w:rsidR="006473ED">
              <w:rPr>
                <w:sz w:val="22"/>
                <w:szCs w:val="22"/>
              </w:rPr>
              <w:t>.</w:t>
            </w:r>
          </w:p>
          <w:p w14:paraId="1199DA57" w14:textId="6AAFDD16"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Müdür görev alanı ile ilgili vereceği diğer işleri yapar</w:t>
            </w:r>
            <w:r w:rsidR="006473ED">
              <w:rPr>
                <w:sz w:val="22"/>
                <w:szCs w:val="22"/>
              </w:rPr>
              <w:t>.</w:t>
            </w:r>
          </w:p>
          <w:p w14:paraId="5659F36D" w14:textId="77C189E1"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Müdür olmadığı zamanlarda Müdürlüğe vekâlet eder</w:t>
            </w:r>
            <w:r w:rsidR="006473ED">
              <w:rPr>
                <w:sz w:val="22"/>
                <w:szCs w:val="22"/>
              </w:rPr>
              <w:t>.</w:t>
            </w:r>
          </w:p>
          <w:p w14:paraId="53DC82CD" w14:textId="56D3645D"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Yukarıda belirtilen görev ve sorumlulukları gerçekleştirme yetkisine sahip olmak</w:t>
            </w:r>
            <w:r w:rsidR="006473ED">
              <w:rPr>
                <w:sz w:val="22"/>
                <w:szCs w:val="22"/>
              </w:rPr>
              <w:t>.</w:t>
            </w:r>
          </w:p>
          <w:p w14:paraId="4D92C305" w14:textId="06BE25B8"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Faaliyetlerin gerçekleştirilmesi için gerekli araç ve gereci kullanabilmek</w:t>
            </w:r>
            <w:r w:rsidR="006473ED">
              <w:rPr>
                <w:sz w:val="22"/>
                <w:szCs w:val="22"/>
              </w:rPr>
              <w:t>.</w:t>
            </w:r>
          </w:p>
          <w:p w14:paraId="12507AC6" w14:textId="47B9C6D4"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Harran Üniversitesi’nin temsil yetkisini kullanmak</w:t>
            </w:r>
            <w:r w:rsidR="006473ED">
              <w:rPr>
                <w:sz w:val="22"/>
                <w:szCs w:val="22"/>
              </w:rPr>
              <w:t>.</w:t>
            </w:r>
          </w:p>
          <w:p w14:paraId="3482BD3F" w14:textId="3D0D9BB1"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İmza yetkisine sahip olmak</w:t>
            </w:r>
            <w:r w:rsidR="006473ED">
              <w:rPr>
                <w:sz w:val="22"/>
                <w:szCs w:val="22"/>
              </w:rPr>
              <w:t>.</w:t>
            </w:r>
          </w:p>
          <w:p w14:paraId="16A2E006" w14:textId="4E1AA5A0"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Harcama yetkisi kullanmak</w:t>
            </w:r>
            <w:r w:rsidR="006473ED">
              <w:rPr>
                <w:sz w:val="22"/>
                <w:szCs w:val="22"/>
              </w:rPr>
              <w:t>.</w:t>
            </w:r>
          </w:p>
          <w:p w14:paraId="0178FA42" w14:textId="6F50BA2C"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Emrindeki öğretim elemanı, yönetici ve personele iş verme, yönlendirme, yaptıkları işleri kontrol etme, düzeltme, gerektiğinde uyarma, bilgi ve rapor isteme yetkisine sahip olmak</w:t>
            </w:r>
            <w:r w:rsidR="006473ED">
              <w:rPr>
                <w:sz w:val="22"/>
                <w:szCs w:val="22"/>
              </w:rPr>
              <w:t>.</w:t>
            </w:r>
          </w:p>
          <w:p w14:paraId="192572AC" w14:textId="07031C07" w:rsid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Emrindeki yönetici ve personeli cezalandırma, ödüllendirme, sicil verme, eğitim verme, işini değiştirme ve izin verme yetkisine sahip olmak</w:t>
            </w:r>
            <w:r w:rsidR="006473ED">
              <w:rPr>
                <w:sz w:val="22"/>
                <w:szCs w:val="22"/>
              </w:rPr>
              <w:t>.</w:t>
            </w:r>
          </w:p>
          <w:p w14:paraId="5C9FECD9" w14:textId="77777777" w:rsidR="00F454B0" w:rsidRPr="00C70F7C" w:rsidRDefault="00F454B0" w:rsidP="00F454B0">
            <w:pPr>
              <w:pStyle w:val="ListeParagraf"/>
              <w:spacing w:after="160" w:line="360" w:lineRule="auto"/>
              <w:ind w:right="283"/>
              <w:jc w:val="both"/>
              <w:rPr>
                <w:sz w:val="22"/>
                <w:szCs w:val="22"/>
              </w:rPr>
            </w:pPr>
          </w:p>
          <w:p w14:paraId="4CACE8E8" w14:textId="77777777" w:rsidR="00C70F7C" w:rsidRPr="00C70F7C" w:rsidRDefault="00C70F7C" w:rsidP="00C70F7C">
            <w:pPr>
              <w:spacing w:line="360" w:lineRule="auto"/>
              <w:rPr>
                <w:b/>
                <w:sz w:val="22"/>
                <w:szCs w:val="22"/>
              </w:rPr>
            </w:pPr>
            <w:r w:rsidRPr="00C70F7C">
              <w:rPr>
                <w:b/>
                <w:sz w:val="22"/>
                <w:szCs w:val="22"/>
              </w:rPr>
              <w:t>GÖREVİN GEREKTİRDİĞİ NİTELİKLER</w:t>
            </w:r>
          </w:p>
          <w:p w14:paraId="206FE902" w14:textId="73456C1A" w:rsidR="00C70F7C" w:rsidRPr="00C70F7C" w:rsidRDefault="00C70F7C" w:rsidP="00C70F7C">
            <w:pPr>
              <w:pStyle w:val="ListeParagraf"/>
              <w:numPr>
                <w:ilvl w:val="0"/>
                <w:numId w:val="25"/>
              </w:numPr>
              <w:spacing w:after="160" w:line="360" w:lineRule="auto"/>
              <w:ind w:right="283"/>
              <w:jc w:val="both"/>
              <w:rPr>
                <w:sz w:val="22"/>
                <w:szCs w:val="22"/>
              </w:rPr>
            </w:pPr>
            <w:r w:rsidRPr="008C328B">
              <w:rPr>
                <w:sz w:val="22"/>
                <w:szCs w:val="22"/>
              </w:rPr>
              <w:t>657 Sayılı Devlet Memurları Kanunu’nda ve 2547 Sayılı Yüksek Öğretim Kanunu’nda belirtilen genel niteliklere sahip olmak</w:t>
            </w:r>
            <w:r w:rsidR="00C30F5F">
              <w:rPr>
                <w:sz w:val="22"/>
                <w:szCs w:val="22"/>
              </w:rPr>
              <w:t>,</w:t>
            </w:r>
          </w:p>
          <w:p w14:paraId="004AAFEC" w14:textId="49510C4B" w:rsidR="00C70F7C" w:rsidRPr="00C70F7C" w:rsidRDefault="00C70F7C" w:rsidP="00C70F7C">
            <w:pPr>
              <w:pStyle w:val="ListeParagraf"/>
              <w:numPr>
                <w:ilvl w:val="0"/>
                <w:numId w:val="25"/>
              </w:numPr>
              <w:spacing w:after="160" w:line="360" w:lineRule="auto"/>
              <w:ind w:right="283"/>
              <w:jc w:val="both"/>
              <w:rPr>
                <w:sz w:val="22"/>
                <w:szCs w:val="22"/>
              </w:rPr>
            </w:pPr>
            <w:r w:rsidRPr="008C328B">
              <w:rPr>
                <w:sz w:val="22"/>
                <w:szCs w:val="22"/>
              </w:rPr>
              <w:t>Görevinin gerektirdiği düzeyde iş deneyimine sahip olmak</w:t>
            </w:r>
            <w:r w:rsidR="00C30F5F">
              <w:rPr>
                <w:sz w:val="22"/>
                <w:szCs w:val="22"/>
              </w:rPr>
              <w:t>,</w:t>
            </w:r>
          </w:p>
          <w:p w14:paraId="4C4B9B12" w14:textId="455173FC" w:rsidR="00C70F7C" w:rsidRPr="00C70F7C" w:rsidRDefault="00C70F7C" w:rsidP="00C70F7C">
            <w:pPr>
              <w:pStyle w:val="ListeParagraf"/>
              <w:numPr>
                <w:ilvl w:val="0"/>
                <w:numId w:val="25"/>
              </w:numPr>
              <w:spacing w:after="160" w:line="360" w:lineRule="auto"/>
              <w:ind w:right="283"/>
              <w:jc w:val="both"/>
              <w:rPr>
                <w:sz w:val="22"/>
                <w:szCs w:val="22"/>
              </w:rPr>
            </w:pPr>
            <w:r w:rsidRPr="008C328B">
              <w:rPr>
                <w:sz w:val="22"/>
                <w:szCs w:val="22"/>
              </w:rPr>
              <w:t>Yöneticilik niteliklerine sahip olmak; sevk ve idare gereklerini bilmek</w:t>
            </w:r>
            <w:r w:rsidR="00C30F5F">
              <w:rPr>
                <w:sz w:val="22"/>
                <w:szCs w:val="22"/>
              </w:rPr>
              <w:t>,</w:t>
            </w:r>
          </w:p>
          <w:p w14:paraId="0B88CD12" w14:textId="60DB631C" w:rsidR="00C70F7C" w:rsidRDefault="00C70F7C" w:rsidP="00C70F7C">
            <w:pPr>
              <w:pStyle w:val="ListeParagraf"/>
              <w:numPr>
                <w:ilvl w:val="0"/>
                <w:numId w:val="25"/>
              </w:numPr>
              <w:spacing w:after="160" w:line="360" w:lineRule="auto"/>
              <w:ind w:right="283"/>
              <w:jc w:val="both"/>
              <w:rPr>
                <w:sz w:val="22"/>
                <w:szCs w:val="22"/>
              </w:rPr>
            </w:pPr>
            <w:r w:rsidRPr="008C328B">
              <w:rPr>
                <w:sz w:val="22"/>
                <w:szCs w:val="22"/>
              </w:rPr>
              <w:t>Faaliyetlerini en iyi şekilde sürdürebilmesi için gerekli karar verme ve sorun çözme niteliklerine sahip olmak</w:t>
            </w:r>
            <w:r w:rsidR="00C30F5F">
              <w:rPr>
                <w:sz w:val="22"/>
                <w:szCs w:val="22"/>
              </w:rPr>
              <w:t>.</w:t>
            </w:r>
          </w:p>
          <w:p w14:paraId="1A21F374" w14:textId="77777777" w:rsidR="00F454B0" w:rsidRPr="00C70F7C" w:rsidRDefault="00F454B0" w:rsidP="00F454B0">
            <w:pPr>
              <w:pStyle w:val="ListeParagraf"/>
              <w:spacing w:after="160" w:line="360" w:lineRule="auto"/>
              <w:ind w:right="283"/>
              <w:jc w:val="both"/>
              <w:rPr>
                <w:sz w:val="22"/>
                <w:szCs w:val="22"/>
              </w:rPr>
            </w:pPr>
          </w:p>
          <w:p w14:paraId="1A2FF100" w14:textId="77777777" w:rsidR="00C70F7C" w:rsidRPr="00C70F7C" w:rsidRDefault="00C70F7C" w:rsidP="00C70F7C">
            <w:pPr>
              <w:spacing w:line="360" w:lineRule="auto"/>
              <w:rPr>
                <w:b/>
                <w:sz w:val="22"/>
                <w:szCs w:val="22"/>
              </w:rPr>
            </w:pPr>
            <w:r w:rsidRPr="00C70F7C">
              <w:rPr>
                <w:b/>
                <w:sz w:val="22"/>
                <w:szCs w:val="22"/>
              </w:rPr>
              <w:t>YASAL DAYANAKLAR</w:t>
            </w:r>
          </w:p>
          <w:p w14:paraId="3C3D4F16" w14:textId="77777777"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2547 Sayılı YÖK Kanunu</w:t>
            </w:r>
          </w:p>
          <w:p w14:paraId="170FE0C7" w14:textId="77777777" w:rsidR="00C70F7C" w:rsidRPr="00C70F7C" w:rsidRDefault="00C70F7C" w:rsidP="00C70F7C">
            <w:pPr>
              <w:pStyle w:val="ListeParagraf"/>
              <w:numPr>
                <w:ilvl w:val="0"/>
                <w:numId w:val="25"/>
              </w:numPr>
              <w:spacing w:after="160" w:line="360" w:lineRule="auto"/>
              <w:ind w:right="283"/>
              <w:jc w:val="both"/>
              <w:rPr>
                <w:sz w:val="22"/>
                <w:szCs w:val="22"/>
              </w:rPr>
            </w:pPr>
            <w:r w:rsidRPr="00C70F7C">
              <w:rPr>
                <w:sz w:val="22"/>
                <w:szCs w:val="22"/>
              </w:rPr>
              <w:t>Üniversitelerde Akademik Teşkilât Yönetmeliği</w:t>
            </w:r>
          </w:p>
          <w:p w14:paraId="6030402F" w14:textId="238571C0" w:rsidR="009920EC" w:rsidRDefault="00C70F7C" w:rsidP="00C70F7C">
            <w:pPr>
              <w:pStyle w:val="ListeParagraf"/>
              <w:numPr>
                <w:ilvl w:val="0"/>
                <w:numId w:val="25"/>
              </w:numPr>
              <w:spacing w:after="160" w:line="360" w:lineRule="auto"/>
              <w:ind w:right="283"/>
              <w:jc w:val="both"/>
              <w:rPr>
                <w:sz w:val="22"/>
                <w:szCs w:val="22"/>
              </w:rPr>
            </w:pPr>
            <w:r w:rsidRPr="00C70F7C">
              <w:rPr>
                <w:sz w:val="22"/>
                <w:szCs w:val="22"/>
              </w:rPr>
              <w:lastRenderedPageBreak/>
              <w:t>657 Sayılı Devlet Memurları Kanunu</w:t>
            </w:r>
          </w:p>
          <w:p w14:paraId="2D4FAEF8" w14:textId="77777777" w:rsidR="006473ED" w:rsidRDefault="006473ED" w:rsidP="00314DC4">
            <w:pPr>
              <w:spacing w:line="360" w:lineRule="auto"/>
              <w:jc w:val="both"/>
              <w:rPr>
                <w:sz w:val="22"/>
                <w:szCs w:val="22"/>
              </w:rPr>
            </w:pPr>
          </w:p>
          <w:p w14:paraId="31AEA661" w14:textId="1D56FDB4" w:rsidR="00314DC4" w:rsidRPr="00314DC4" w:rsidRDefault="00314DC4" w:rsidP="00314DC4">
            <w:pPr>
              <w:spacing w:line="360" w:lineRule="auto"/>
              <w:jc w:val="both"/>
              <w:rPr>
                <w:sz w:val="22"/>
                <w:szCs w:val="22"/>
              </w:rPr>
            </w:pPr>
            <w:r w:rsidRPr="00314DC4">
              <w:rPr>
                <w:sz w:val="22"/>
                <w:szCs w:val="22"/>
              </w:rPr>
              <w:t>Bu dokümanda açıklanan görev tanımını okudum. Görevimi burada belirtilen kapsamda yerine getirmeyi kabul ediyorum.</w:t>
            </w:r>
          </w:p>
          <w:p w14:paraId="624752B0" w14:textId="49696D6D" w:rsidR="00F454B0" w:rsidRPr="00F454B0" w:rsidRDefault="00314DC4" w:rsidP="00314DC4">
            <w:pPr>
              <w:spacing w:after="160" w:line="360" w:lineRule="auto"/>
              <w:ind w:right="283"/>
              <w:jc w:val="both"/>
              <w:rPr>
                <w:sz w:val="22"/>
                <w:szCs w:val="22"/>
              </w:rPr>
            </w:pPr>
            <w:r w:rsidRPr="00314DC4">
              <w:rPr>
                <w:sz w:val="22"/>
                <w:szCs w:val="22"/>
              </w:rPr>
              <w:t>İmza                                                                                                                                       Tarih :  …./…./20....</w:t>
            </w:r>
          </w:p>
        </w:tc>
      </w:tr>
    </w:tbl>
    <w:p w14:paraId="295869F1" w14:textId="16065A3B" w:rsidR="00016976" w:rsidRPr="00344B36" w:rsidRDefault="00016976" w:rsidP="009920EC">
      <w:pPr>
        <w:rPr>
          <w:sz w:val="22"/>
          <w:szCs w:val="22"/>
        </w:rPr>
      </w:pPr>
    </w:p>
    <w:sectPr w:rsidR="00016976" w:rsidRPr="00344B36" w:rsidSect="009F1EE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C8D6" w14:textId="77777777" w:rsidR="009F1EE6" w:rsidRDefault="009F1EE6" w:rsidP="0072515F">
      <w:r>
        <w:separator/>
      </w:r>
    </w:p>
  </w:endnote>
  <w:endnote w:type="continuationSeparator" w:id="0">
    <w:p w14:paraId="5DF8B526" w14:textId="77777777" w:rsidR="009F1EE6" w:rsidRDefault="009F1EE6"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3E44" w14:textId="77777777" w:rsidR="002F23F9" w:rsidRDefault="002F23F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2E3FA5F4" w:rsidR="00D018D2" w:rsidRPr="001E3951" w:rsidRDefault="002F23F9" w:rsidP="00D018D2">
          <w:pPr>
            <w:pStyle w:val="AltBilgi"/>
            <w:jc w:val="center"/>
            <w:rPr>
              <w:sz w:val="22"/>
              <w:szCs w:val="22"/>
            </w:rPr>
          </w:pPr>
          <w:r>
            <w:rPr>
              <w:sz w:val="22"/>
              <w:szCs w:val="22"/>
            </w:rPr>
            <w:t xml:space="preserve">Kalite </w:t>
          </w:r>
          <w:r w:rsidR="005F0CD2">
            <w:rPr>
              <w:sz w:val="22"/>
              <w:szCs w:val="22"/>
            </w:rPr>
            <w:t>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0704CE9A" w:rsidR="00D018D2" w:rsidRPr="001E3951" w:rsidRDefault="002F23F9"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954B" w14:textId="77777777" w:rsidR="002F23F9" w:rsidRDefault="002F23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7E85" w14:textId="77777777" w:rsidR="009F1EE6" w:rsidRDefault="009F1EE6" w:rsidP="0072515F">
      <w:r>
        <w:separator/>
      </w:r>
    </w:p>
  </w:footnote>
  <w:footnote w:type="continuationSeparator" w:id="0">
    <w:p w14:paraId="7E0DDF5D" w14:textId="77777777" w:rsidR="009F1EE6" w:rsidRDefault="009F1EE6"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8FE2" w14:textId="77777777" w:rsidR="002F23F9" w:rsidRDefault="002F23F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48D6B167" w:rsidR="000D250F" w:rsidRPr="007B4963" w:rsidRDefault="00A6161B" w:rsidP="00B700B4">
          <w:pPr>
            <w:jc w:val="center"/>
          </w:pPr>
          <w:r>
            <w:rPr>
              <w:noProof/>
            </w:rPr>
            <w:drawing>
              <wp:inline distT="0" distB="0" distL="0" distR="0" wp14:anchorId="6F608B64" wp14:editId="65D06666">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858D9C8" w:rsidR="000D250F" w:rsidRPr="00D82ADE" w:rsidRDefault="00C70F7C" w:rsidP="000A48A5">
          <w:pPr>
            <w:spacing w:line="276" w:lineRule="auto"/>
            <w:jc w:val="center"/>
            <w:rPr>
              <w:b/>
              <w:sz w:val="24"/>
              <w:szCs w:val="24"/>
            </w:rPr>
          </w:pPr>
          <w:r w:rsidRPr="00C70F7C">
            <w:rPr>
              <w:b/>
              <w:sz w:val="24"/>
              <w:szCs w:val="24"/>
            </w:rPr>
            <w:t xml:space="preserve">MÜDÜR YARDIMCISI </w:t>
          </w:r>
          <w:r w:rsidR="009920EC">
            <w:rPr>
              <w:b/>
              <w:sz w:val="24"/>
              <w:szCs w:val="24"/>
            </w:rPr>
            <w:t>GÖREV TANIMI</w:t>
          </w:r>
        </w:p>
      </w:tc>
      <w:tc>
        <w:tcPr>
          <w:tcW w:w="1250" w:type="pct"/>
          <w:vAlign w:val="center"/>
        </w:tcPr>
        <w:p w14:paraId="36A9E833" w14:textId="43199577" w:rsidR="000D250F" w:rsidRPr="007B4963" w:rsidRDefault="000D250F" w:rsidP="00B700B4">
          <w:pPr>
            <w:spacing w:line="276" w:lineRule="auto"/>
          </w:pPr>
          <w:r w:rsidRPr="007B4963">
            <w:t>Doküman No:</w:t>
          </w:r>
          <w:r w:rsidR="0075657F">
            <w:t xml:space="preserve"> </w:t>
          </w:r>
          <w:r w:rsidR="00F3102F">
            <w:t>GRV-00</w:t>
          </w:r>
          <w:r w:rsidR="00C70F7C">
            <w:t>19</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2B4B4EB" w:rsidR="000D250F" w:rsidRPr="007B4963" w:rsidRDefault="000D250F" w:rsidP="00B700B4">
          <w:pPr>
            <w:spacing w:line="276" w:lineRule="auto"/>
          </w:pPr>
          <w:r w:rsidRPr="007B4963">
            <w:t>Revizyon No:</w:t>
          </w:r>
          <w:r w:rsidR="0075657F">
            <w:t xml:space="preserve"> </w:t>
          </w:r>
          <w:r w:rsidR="00B3737A">
            <w:t>0</w:t>
          </w:r>
          <w:r w:rsidR="00A6161B">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CAC28D4" w:rsidR="000D250F" w:rsidRPr="007B4963" w:rsidRDefault="000D250F" w:rsidP="00B700B4">
          <w:pPr>
            <w:spacing w:line="276" w:lineRule="auto"/>
          </w:pPr>
          <w:r w:rsidRPr="007B4963">
            <w:t>Revizyon Tarihi:</w:t>
          </w:r>
          <w:r w:rsidR="0075657F">
            <w:t xml:space="preserve"> </w:t>
          </w:r>
          <w:r w:rsidR="00A6161B">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48D018CA" w:rsidR="009D067F" w:rsidRPr="007B4963" w:rsidRDefault="000D250F" w:rsidP="00B700B4">
          <w:pPr>
            <w:spacing w:line="276" w:lineRule="auto"/>
          </w:pPr>
          <w:r>
            <w:t>Sayfa No:</w:t>
          </w:r>
          <w:r w:rsidR="0075657F">
            <w:t xml:space="preserve"> </w:t>
          </w:r>
          <w:r w:rsidR="004F793D" w:rsidRPr="004F793D">
            <w:fldChar w:fldCharType="begin"/>
          </w:r>
          <w:r w:rsidR="004F793D" w:rsidRPr="004F793D">
            <w:instrText>PAGE  \* Arabic  \* MERGEFORMAT</w:instrText>
          </w:r>
          <w:r w:rsidR="004F793D" w:rsidRPr="004F793D">
            <w:fldChar w:fldCharType="separate"/>
          </w:r>
          <w:r w:rsidR="005F0CD2">
            <w:rPr>
              <w:noProof/>
            </w:rPr>
            <w:t>1</w:t>
          </w:r>
          <w:r w:rsidR="004F793D" w:rsidRPr="004F793D">
            <w:fldChar w:fldCharType="end"/>
          </w:r>
          <w:r w:rsidR="004F793D" w:rsidRPr="004F793D">
            <w:t xml:space="preserve"> / </w:t>
          </w:r>
          <w:fldSimple w:instr="NUMPAGES  \* Arabic  \* MERGEFORMAT">
            <w:r w:rsidR="005F0CD2">
              <w:rPr>
                <w:noProof/>
              </w:rPr>
              <w:t>3</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4A45" w14:textId="77777777" w:rsidR="002F23F9" w:rsidRDefault="002F23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27A4D"/>
    <w:multiLevelType w:val="hybridMultilevel"/>
    <w:tmpl w:val="49525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110411"/>
    <w:multiLevelType w:val="hybridMultilevel"/>
    <w:tmpl w:val="484E2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1A6897"/>
    <w:multiLevelType w:val="hybridMultilevel"/>
    <w:tmpl w:val="0334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7E3643"/>
    <w:multiLevelType w:val="hybridMultilevel"/>
    <w:tmpl w:val="FD566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4"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5"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6"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9"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2"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3"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4"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5800682">
    <w:abstractNumId w:val="30"/>
  </w:num>
  <w:num w:numId="2" w16cid:durableId="1065642379">
    <w:abstractNumId w:val="27"/>
  </w:num>
  <w:num w:numId="3" w16cid:durableId="1900358154">
    <w:abstractNumId w:val="7"/>
  </w:num>
  <w:num w:numId="4" w16cid:durableId="1933005803">
    <w:abstractNumId w:val="13"/>
  </w:num>
  <w:num w:numId="5" w16cid:durableId="1885829509">
    <w:abstractNumId w:val="6"/>
  </w:num>
  <w:num w:numId="6" w16cid:durableId="1740206992">
    <w:abstractNumId w:val="15"/>
  </w:num>
  <w:num w:numId="7" w16cid:durableId="1566909335">
    <w:abstractNumId w:val="14"/>
  </w:num>
  <w:num w:numId="8" w16cid:durableId="1467431119">
    <w:abstractNumId w:val="3"/>
  </w:num>
  <w:num w:numId="9" w16cid:durableId="1792362868">
    <w:abstractNumId w:val="21"/>
  </w:num>
  <w:num w:numId="10" w16cid:durableId="935752065">
    <w:abstractNumId w:val="9"/>
  </w:num>
  <w:num w:numId="11" w16cid:durableId="318265226">
    <w:abstractNumId w:val="18"/>
  </w:num>
  <w:num w:numId="12" w16cid:durableId="1829057454">
    <w:abstractNumId w:val="26"/>
  </w:num>
  <w:num w:numId="13" w16cid:durableId="485898788">
    <w:abstractNumId w:val="29"/>
  </w:num>
  <w:num w:numId="14" w16cid:durableId="1608154690">
    <w:abstractNumId w:val="17"/>
  </w:num>
  <w:num w:numId="15" w16cid:durableId="1863779565">
    <w:abstractNumId w:val="2"/>
  </w:num>
  <w:num w:numId="16" w16cid:durableId="2065832493">
    <w:abstractNumId w:val="19"/>
  </w:num>
  <w:num w:numId="17" w16cid:durableId="143815259">
    <w:abstractNumId w:val="11"/>
  </w:num>
  <w:num w:numId="18" w16cid:durableId="137068348">
    <w:abstractNumId w:val="8"/>
  </w:num>
  <w:num w:numId="19" w16cid:durableId="834760168">
    <w:abstractNumId w:val="23"/>
    <w:lvlOverride w:ilvl="0">
      <w:startOverride w:val="1"/>
    </w:lvlOverride>
  </w:num>
  <w:num w:numId="20" w16cid:durableId="948510756">
    <w:abstractNumId w:val="28"/>
  </w:num>
  <w:num w:numId="21" w16cid:durableId="2040816028">
    <w:abstractNumId w:val="0"/>
  </w:num>
  <w:num w:numId="22" w16cid:durableId="1157261904">
    <w:abstractNumId w:val="24"/>
  </w:num>
  <w:num w:numId="23" w16cid:durableId="649528348">
    <w:abstractNumId w:val="22"/>
  </w:num>
  <w:num w:numId="24" w16cid:durableId="741568011">
    <w:abstractNumId w:val="16"/>
  </w:num>
  <w:num w:numId="25" w16cid:durableId="770931657">
    <w:abstractNumId w:val="20"/>
  </w:num>
  <w:num w:numId="26" w16cid:durableId="254018176">
    <w:abstractNumId w:val="25"/>
  </w:num>
  <w:num w:numId="27" w16cid:durableId="2090495592">
    <w:abstractNumId w:val="4"/>
  </w:num>
  <w:num w:numId="28" w16cid:durableId="1749423357">
    <w:abstractNumId w:val="12"/>
  </w:num>
  <w:num w:numId="29" w16cid:durableId="1143892237">
    <w:abstractNumId w:val="10"/>
  </w:num>
  <w:num w:numId="30" w16cid:durableId="1388651424">
    <w:abstractNumId w:val="1"/>
  </w:num>
  <w:num w:numId="31" w16cid:durableId="225193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73C"/>
    <w:rsid w:val="000A48A5"/>
    <w:rsid w:val="000C0E70"/>
    <w:rsid w:val="000D250F"/>
    <w:rsid w:val="00124070"/>
    <w:rsid w:val="00124EF8"/>
    <w:rsid w:val="00144430"/>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2F23F9"/>
    <w:rsid w:val="003121F0"/>
    <w:rsid w:val="00314DC4"/>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4F793D"/>
    <w:rsid w:val="0051146B"/>
    <w:rsid w:val="00512044"/>
    <w:rsid w:val="00517EED"/>
    <w:rsid w:val="00524C90"/>
    <w:rsid w:val="005260F0"/>
    <w:rsid w:val="005322D1"/>
    <w:rsid w:val="00544808"/>
    <w:rsid w:val="00581BDD"/>
    <w:rsid w:val="005C4ADB"/>
    <w:rsid w:val="005F0CD2"/>
    <w:rsid w:val="006079AE"/>
    <w:rsid w:val="00615235"/>
    <w:rsid w:val="0063113B"/>
    <w:rsid w:val="00632E35"/>
    <w:rsid w:val="0063415C"/>
    <w:rsid w:val="006473ED"/>
    <w:rsid w:val="0065142C"/>
    <w:rsid w:val="00663126"/>
    <w:rsid w:val="00677668"/>
    <w:rsid w:val="00685B60"/>
    <w:rsid w:val="00687437"/>
    <w:rsid w:val="00691D96"/>
    <w:rsid w:val="00691EBA"/>
    <w:rsid w:val="006B0C33"/>
    <w:rsid w:val="006B5DBD"/>
    <w:rsid w:val="006B7BD5"/>
    <w:rsid w:val="006C7485"/>
    <w:rsid w:val="006D5932"/>
    <w:rsid w:val="006E4256"/>
    <w:rsid w:val="006F437C"/>
    <w:rsid w:val="006F6FF0"/>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E5AE0"/>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D6BAE"/>
    <w:rsid w:val="009F0D91"/>
    <w:rsid w:val="009F1EE6"/>
    <w:rsid w:val="009F5ABB"/>
    <w:rsid w:val="009F6833"/>
    <w:rsid w:val="00A045FF"/>
    <w:rsid w:val="00A1047B"/>
    <w:rsid w:val="00A27A71"/>
    <w:rsid w:val="00A41FC0"/>
    <w:rsid w:val="00A4526C"/>
    <w:rsid w:val="00A6161B"/>
    <w:rsid w:val="00A86033"/>
    <w:rsid w:val="00AA0D67"/>
    <w:rsid w:val="00AB1F2D"/>
    <w:rsid w:val="00AC15E0"/>
    <w:rsid w:val="00AC29DF"/>
    <w:rsid w:val="00AC3081"/>
    <w:rsid w:val="00AC5B97"/>
    <w:rsid w:val="00AD65CC"/>
    <w:rsid w:val="00AE6502"/>
    <w:rsid w:val="00AF0D70"/>
    <w:rsid w:val="00B0620C"/>
    <w:rsid w:val="00B11B71"/>
    <w:rsid w:val="00B13CF6"/>
    <w:rsid w:val="00B27C9D"/>
    <w:rsid w:val="00B36539"/>
    <w:rsid w:val="00B3737A"/>
    <w:rsid w:val="00B47885"/>
    <w:rsid w:val="00B47B5E"/>
    <w:rsid w:val="00B700B4"/>
    <w:rsid w:val="00B7626E"/>
    <w:rsid w:val="00B823A7"/>
    <w:rsid w:val="00B9229A"/>
    <w:rsid w:val="00B96859"/>
    <w:rsid w:val="00BC3F0D"/>
    <w:rsid w:val="00BD5C35"/>
    <w:rsid w:val="00BF64E9"/>
    <w:rsid w:val="00C00F86"/>
    <w:rsid w:val="00C0349A"/>
    <w:rsid w:val="00C17EA0"/>
    <w:rsid w:val="00C30F5F"/>
    <w:rsid w:val="00C333FB"/>
    <w:rsid w:val="00C56C88"/>
    <w:rsid w:val="00C70F7C"/>
    <w:rsid w:val="00C72DE7"/>
    <w:rsid w:val="00C7582B"/>
    <w:rsid w:val="00C76404"/>
    <w:rsid w:val="00C8216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102F"/>
    <w:rsid w:val="00F37993"/>
    <w:rsid w:val="00F418F9"/>
    <w:rsid w:val="00F454B0"/>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0F7C"/>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849174307">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86C66-CC75-44E9-86AA-9C7A5730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9844</TotalTime>
  <Pages>3</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151</cp:revision>
  <cp:lastPrinted>2022-04-20T11:11:00Z</cp:lastPrinted>
  <dcterms:created xsi:type="dcterms:W3CDTF">2017-07-17T11:46:00Z</dcterms:created>
  <dcterms:modified xsi:type="dcterms:W3CDTF">2024-01-30T08:00:00Z</dcterms:modified>
</cp:coreProperties>
</file>