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D07E36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40873695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4C75B324" w:rsidR="00235F59" w:rsidRPr="00235F59" w:rsidRDefault="00EC0F28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BİLGİSAYAR İŞLETMENİ</w:t>
                  </w:r>
                </w:p>
              </w:tc>
            </w:tr>
            <w:tr w:rsidR="00FB521A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FB521A" w:rsidRPr="00344B36" w:rsidRDefault="00FB521A" w:rsidP="00FB52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208F75FD" w:rsidR="00FB521A" w:rsidRPr="00235F59" w:rsidRDefault="00541439" w:rsidP="00FB521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PROJE HESAPLARI VE SATINALMA GÖREVLİSİ</w:t>
                  </w:r>
                </w:p>
              </w:tc>
            </w:tr>
            <w:tr w:rsidR="00FB521A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FB521A" w:rsidRPr="00344B36" w:rsidRDefault="00FB521A" w:rsidP="00FB52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FB521A" w:rsidRPr="00235F59" w:rsidRDefault="00FB521A" w:rsidP="00FB521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B521A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FB521A" w:rsidRPr="00344B36" w:rsidRDefault="00FB521A" w:rsidP="00FB52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17CFC714" w:rsidR="00FB521A" w:rsidRPr="00235F59" w:rsidRDefault="00FB521A" w:rsidP="00FB521A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ŞEF -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F1D97">
                    <w:rPr>
                      <w:sz w:val="22"/>
                      <w:szCs w:val="22"/>
                    </w:rPr>
                    <w:t>ŞUBE MÜDÜRÜ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DC1733">
                    <w:rPr>
                      <w:sz w:val="22"/>
                      <w:szCs w:val="22"/>
                    </w:rPr>
                    <w:t>–</w:t>
                  </w:r>
                  <w:r w:rsidR="00535CBB">
                    <w:rPr>
                      <w:sz w:val="22"/>
                      <w:szCs w:val="22"/>
                    </w:rPr>
                    <w:t xml:space="preserve"> </w:t>
                  </w:r>
                  <w:r w:rsidRPr="008F1D97"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FB521A" w:rsidRPr="00344B36" w14:paraId="1B0C31D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FB521A" w:rsidRPr="00344B36" w:rsidRDefault="00FB521A" w:rsidP="00FB52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46417D4B" w:rsidR="00FB521A" w:rsidRPr="00235F59" w:rsidRDefault="00710C83" w:rsidP="00FB521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Muhasebe Kesin Hesap Şube Müdürlüğünden</w:t>
                  </w:r>
                  <w:r>
                    <w:t xml:space="preserve"> </w:t>
                  </w:r>
                  <w:r w:rsidRPr="00710C83">
                    <w:rPr>
                      <w:sz w:val="22"/>
                      <w:szCs w:val="22"/>
                    </w:rPr>
                    <w:t>Görevlendirilecek Personel Vekalet Eder.</w:t>
                  </w:r>
                </w:p>
              </w:tc>
            </w:tr>
          </w:tbl>
          <w:p w14:paraId="70D4DA78" w14:textId="77777777" w:rsidR="004241D5" w:rsidRDefault="004241D5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52FB7C2E" w14:textId="1F34B4A7" w:rsidR="00C55214" w:rsidRPr="00C466C0" w:rsidRDefault="00C55214" w:rsidP="00C466C0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5018 Sayılı Kanun ve Strateji Geliştirme Birimlerinin Çalışma Usul ve Esasları Hakkında Yönetmelik</w:t>
            </w:r>
          </w:p>
          <w:p w14:paraId="14D7D15F" w14:textId="0D5A2EE0" w:rsidR="00C55214" w:rsidRPr="00C55214" w:rsidRDefault="00C55214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proofErr w:type="gramStart"/>
            <w:r w:rsidRPr="00C55214">
              <w:rPr>
                <w:rFonts w:eastAsia="Carlito"/>
                <w:sz w:val="22"/>
                <w:szCs w:val="22"/>
              </w:rPr>
              <w:t>ile</w:t>
            </w:r>
            <w:proofErr w:type="gramEnd"/>
            <w:r w:rsidRPr="00C55214">
              <w:rPr>
                <w:rFonts w:eastAsia="Carlito"/>
                <w:sz w:val="22"/>
                <w:szCs w:val="22"/>
              </w:rPr>
              <w:t xml:space="preserve"> diğer ilgili mevzuat uyarınca muhasebe kesin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  <w:r w:rsidRPr="00C55214">
              <w:rPr>
                <w:rFonts w:eastAsia="Carlito"/>
                <w:sz w:val="22"/>
                <w:szCs w:val="22"/>
              </w:rPr>
              <w:t>hesap birimlerine verilen görev ve sorumlulukların</w:t>
            </w:r>
          </w:p>
          <w:p w14:paraId="50FB2E8B" w14:textId="3687E920" w:rsidR="00760A31" w:rsidRDefault="00C55214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proofErr w:type="gramStart"/>
            <w:r w:rsidRPr="00C55214">
              <w:rPr>
                <w:rFonts w:eastAsia="Carlito"/>
                <w:sz w:val="22"/>
                <w:szCs w:val="22"/>
              </w:rPr>
              <w:t>yerine</w:t>
            </w:r>
            <w:proofErr w:type="gramEnd"/>
            <w:r w:rsidRPr="00C55214">
              <w:rPr>
                <w:rFonts w:eastAsia="Carlito"/>
                <w:sz w:val="22"/>
                <w:szCs w:val="22"/>
              </w:rPr>
              <w:t xml:space="preserve"> getirilmesi.</w:t>
            </w:r>
          </w:p>
          <w:p w14:paraId="138F6FCA" w14:textId="77777777" w:rsidR="00541439" w:rsidRDefault="00541439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5E9086B5" w14:textId="57F0E9A7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541439">
              <w:rPr>
                <w:rFonts w:eastAsia="Carlito"/>
                <w:bCs/>
                <w:sz w:val="22"/>
                <w:szCs w:val="22"/>
              </w:rPr>
              <w:t>HUBAK araştırma projelerinin (Bütçeden desteklenen ve özel hesaba aktarılan) tetkik ve kontrolünü</w:t>
            </w:r>
          </w:p>
          <w:p w14:paraId="698CB4A1" w14:textId="4872E282" w:rsidR="00541439" w:rsidRPr="00541439" w:rsidRDefault="00541439" w:rsidP="00541439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proofErr w:type="gramStart"/>
            <w:r w:rsidRPr="00541439">
              <w:rPr>
                <w:rFonts w:eastAsia="Carlito"/>
                <w:bCs/>
                <w:sz w:val="22"/>
                <w:szCs w:val="22"/>
              </w:rPr>
              <w:t>yaparak</w:t>
            </w:r>
            <w:proofErr w:type="gramEnd"/>
            <w:r w:rsidRPr="00541439">
              <w:rPr>
                <w:rFonts w:eastAsia="Carlito"/>
                <w:bCs/>
                <w:sz w:val="22"/>
                <w:szCs w:val="22"/>
              </w:rPr>
              <w:t xml:space="preserve"> sonuçlandırmak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55FA6D63" w14:textId="7A6876B4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541439">
              <w:rPr>
                <w:rFonts w:eastAsia="Carlito"/>
                <w:bCs/>
                <w:sz w:val="22"/>
                <w:szCs w:val="22"/>
              </w:rPr>
              <w:t>Başkanlığımız Taşınır Kayıt Yetkilisi görevini yürütmek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03435432" w14:textId="606F2CE4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541439">
              <w:rPr>
                <w:rFonts w:eastAsia="Carlito"/>
                <w:bCs/>
                <w:sz w:val="22"/>
                <w:szCs w:val="22"/>
              </w:rPr>
              <w:t xml:space="preserve">TÜBİTAK, AB projeleri, ÖYP, Farabi, Erasmus, </w:t>
            </w:r>
            <w:proofErr w:type="gramStart"/>
            <w:r w:rsidRPr="00541439">
              <w:rPr>
                <w:rFonts w:eastAsia="Carlito"/>
                <w:bCs/>
                <w:sz w:val="22"/>
                <w:szCs w:val="22"/>
              </w:rPr>
              <w:t>Mevlana</w:t>
            </w:r>
            <w:proofErr w:type="gramEnd"/>
            <w:r w:rsidRPr="00541439">
              <w:rPr>
                <w:rFonts w:eastAsia="Carlito"/>
                <w:bCs/>
                <w:sz w:val="22"/>
                <w:szCs w:val="22"/>
              </w:rPr>
              <w:t xml:space="preserve"> ile diğer projelere ait gelen kaynakların</w:t>
            </w:r>
          </w:p>
          <w:p w14:paraId="4901C4DA" w14:textId="149EE3A9" w:rsidR="00541439" w:rsidRPr="00541439" w:rsidRDefault="00541439" w:rsidP="00541439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proofErr w:type="gramStart"/>
            <w:r w:rsidRPr="00541439">
              <w:rPr>
                <w:rFonts w:eastAsia="Carlito"/>
                <w:bCs/>
                <w:sz w:val="22"/>
                <w:szCs w:val="22"/>
              </w:rPr>
              <w:t>özel</w:t>
            </w:r>
            <w:proofErr w:type="gramEnd"/>
            <w:r w:rsidRPr="00541439">
              <w:rPr>
                <w:rFonts w:eastAsia="Carlito"/>
                <w:bCs/>
                <w:sz w:val="22"/>
                <w:szCs w:val="22"/>
              </w:rPr>
              <w:t xml:space="preserve"> hesaplara kaydı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63E9ABFF" w14:textId="14E8EE2D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541439">
              <w:rPr>
                <w:rFonts w:eastAsia="Carlito"/>
                <w:bCs/>
                <w:sz w:val="22"/>
                <w:szCs w:val="22"/>
              </w:rPr>
              <w:t>Proje Banka hesaplarının açılması ile gelen tutarların muhasebe kayıtlarını yapmak,</w:t>
            </w:r>
          </w:p>
          <w:p w14:paraId="16784D73" w14:textId="487E9C9E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541439">
              <w:rPr>
                <w:rFonts w:eastAsia="Carlito"/>
                <w:bCs/>
                <w:sz w:val="22"/>
                <w:szCs w:val="22"/>
              </w:rPr>
              <w:t>Proje hesaplarına ilişkin ödeme belgelerinin tetkiki, kontrolü ile muhasebeleştirme işlemlerini ilgili</w:t>
            </w:r>
          </w:p>
          <w:p w14:paraId="203FF944" w14:textId="2E907F12" w:rsidR="00541439" w:rsidRPr="00541439" w:rsidRDefault="00541439" w:rsidP="00541439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proofErr w:type="gramStart"/>
            <w:r w:rsidRPr="00541439">
              <w:rPr>
                <w:rFonts w:eastAsia="Carlito"/>
                <w:bCs/>
                <w:sz w:val="22"/>
                <w:szCs w:val="22"/>
              </w:rPr>
              <w:t>mevzuatı</w:t>
            </w:r>
            <w:proofErr w:type="gramEnd"/>
            <w:r w:rsidRPr="00541439">
              <w:rPr>
                <w:rFonts w:eastAsia="Carlito"/>
                <w:bCs/>
                <w:sz w:val="22"/>
                <w:szCs w:val="22"/>
              </w:rPr>
              <w:t xml:space="preserve"> uyarınca sonuçlandırmak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514A59ED" w14:textId="3AFCA237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541439">
              <w:rPr>
                <w:rFonts w:eastAsia="Carlito"/>
                <w:bCs/>
                <w:sz w:val="22"/>
                <w:szCs w:val="22"/>
              </w:rPr>
              <w:t>Proje hesaplarının banka bakiyelerinin aylık olarak MYS sisteminden kontrolünü yapmak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2C68CA17" w14:textId="2D919A4F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541439">
              <w:rPr>
                <w:rFonts w:eastAsia="Carlito"/>
                <w:bCs/>
                <w:sz w:val="22"/>
                <w:szCs w:val="22"/>
              </w:rPr>
              <w:t>Proje ödemelerine ilişkin sarf evraklarının dosya ve arşivlenmesini sağlamak.</w:t>
            </w:r>
          </w:p>
          <w:p w14:paraId="4B1DAAE6" w14:textId="46159E25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541439">
              <w:rPr>
                <w:rFonts w:eastAsia="Carlito"/>
                <w:bCs/>
                <w:sz w:val="22"/>
                <w:szCs w:val="22"/>
              </w:rPr>
              <w:t>Başkanlığımız ihtiyacı olan mal ve hizmetlere ilişkin satın alma işlemleri ile piyasa araştırma</w:t>
            </w:r>
          </w:p>
          <w:p w14:paraId="15575BC2" w14:textId="4C320B87" w:rsidR="00541439" w:rsidRDefault="00541439" w:rsidP="00541439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proofErr w:type="gramStart"/>
            <w:r w:rsidRPr="00541439">
              <w:rPr>
                <w:rFonts w:eastAsia="Carlito"/>
                <w:bCs/>
                <w:sz w:val="22"/>
                <w:szCs w:val="22"/>
              </w:rPr>
              <w:t>görevlerini</w:t>
            </w:r>
            <w:proofErr w:type="gramEnd"/>
            <w:r w:rsidRPr="00541439">
              <w:rPr>
                <w:rFonts w:eastAsia="Carlito"/>
                <w:bCs/>
                <w:sz w:val="22"/>
                <w:szCs w:val="22"/>
              </w:rPr>
              <w:t xml:space="preserve"> yürütmek.</w:t>
            </w:r>
          </w:p>
          <w:p w14:paraId="7D0B05C9" w14:textId="3F996A1B" w:rsidR="00936EC7" w:rsidRPr="00541439" w:rsidRDefault="00936EC7" w:rsidP="00541439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936EC7">
              <w:rPr>
                <w:rFonts w:eastAsia="Carlito"/>
                <w:bCs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532D519F" w14:textId="77777777" w:rsidR="00541439" w:rsidRDefault="0054143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6FE23FFB" w14:textId="4CE93188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GÖREVİN GEREKTİRDİĞİ NİTELİKLER</w:t>
            </w:r>
          </w:p>
          <w:p w14:paraId="773607AD" w14:textId="07D94F6C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 xml:space="preserve">657 sayılı </w:t>
            </w:r>
            <w:r w:rsidR="00F3003C" w:rsidRPr="00FB521A">
              <w:rPr>
                <w:rFonts w:eastAsia="Carlito"/>
                <w:bCs/>
                <w:sz w:val="22"/>
                <w:szCs w:val="22"/>
              </w:rPr>
              <w:t xml:space="preserve">Devlet </w:t>
            </w:r>
            <w:r w:rsidR="00F3003C">
              <w:rPr>
                <w:rFonts w:eastAsia="Carlito"/>
                <w:bCs/>
                <w:sz w:val="22"/>
                <w:szCs w:val="22"/>
              </w:rPr>
              <w:t>Memurları</w:t>
            </w:r>
            <w:r w:rsidRPr="00FB521A">
              <w:rPr>
                <w:rFonts w:eastAsia="Carlito"/>
                <w:bCs/>
                <w:sz w:val="22"/>
                <w:szCs w:val="22"/>
              </w:rPr>
              <w:t xml:space="preserve"> Kanunu</w:t>
            </w:r>
            <w:r w:rsidR="00F3003C">
              <w:rPr>
                <w:rFonts w:eastAsia="Carlito"/>
                <w:bCs/>
                <w:sz w:val="22"/>
                <w:szCs w:val="22"/>
              </w:rPr>
              <w:t>’</w:t>
            </w:r>
            <w:r w:rsidRPr="00FB521A">
              <w:rPr>
                <w:rFonts w:eastAsia="Carlito"/>
                <w:bCs/>
                <w:sz w:val="22"/>
                <w:szCs w:val="22"/>
              </w:rPr>
              <w:t>nun 48 inci maddesinin birinci fıkrasının (A) bendinde belirtilen</w:t>
            </w:r>
          </w:p>
          <w:p w14:paraId="6ED16FE1" w14:textId="77777777" w:rsidR="00FB521A" w:rsidRPr="00FB521A" w:rsidRDefault="00FB521A" w:rsidP="00FB521A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proofErr w:type="gramStart"/>
            <w:r w:rsidRPr="00FB521A">
              <w:rPr>
                <w:rFonts w:eastAsia="Carlito"/>
                <w:bCs/>
                <w:sz w:val="22"/>
                <w:szCs w:val="22"/>
              </w:rPr>
              <w:t>genel</w:t>
            </w:r>
            <w:proofErr w:type="gramEnd"/>
            <w:r w:rsidRPr="00FB521A">
              <w:rPr>
                <w:rFonts w:eastAsia="Carlito"/>
                <w:bCs/>
                <w:sz w:val="22"/>
                <w:szCs w:val="22"/>
              </w:rPr>
              <w:t xml:space="preserve"> şartları taşımak.</w:t>
            </w:r>
          </w:p>
          <w:p w14:paraId="73BE0AA3" w14:textId="5A736DB2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Mali mevzuata vakıf olmak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5CAB11D0" w14:textId="3281338F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Analitik düşünme, analiz edebilme ve değerlendirme niteliğine sahip olmak.</w:t>
            </w:r>
          </w:p>
          <w:p w14:paraId="29D7497B" w14:textId="1944225A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Bütünleşik Kamu Mali Yönetimi Bilişim Sistemi, EBYS Sistemlerini kullanmak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6345F00B" w14:textId="77777777" w:rsidR="00EC0F28" w:rsidRDefault="00EC0F28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C1C42A1" w14:textId="77777777" w:rsidR="00EC0F28" w:rsidRDefault="00EC0F28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6C70057D" w14:textId="77777777" w:rsidR="00541439" w:rsidRDefault="0054143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D15A4FF" w14:textId="0D16BB4D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6C70F18C" w14:textId="7AFC1305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60" w:line="360" w:lineRule="auto"/>
              <w:ind w:left="634"/>
              <w:jc w:val="both"/>
              <w:rPr>
                <w:rFonts w:eastAsia="Carlito"/>
                <w:sz w:val="22"/>
                <w:szCs w:val="22"/>
              </w:rPr>
            </w:pPr>
            <w:r w:rsidRPr="00541439">
              <w:rPr>
                <w:rFonts w:eastAsia="Carlito"/>
                <w:sz w:val="22"/>
                <w:szCs w:val="22"/>
              </w:rPr>
              <w:t>5018 sayılı Kamu Mali Yönetim ve Kontrol Kanunu</w:t>
            </w:r>
          </w:p>
          <w:p w14:paraId="43EF7E9F" w14:textId="60786442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60" w:line="360" w:lineRule="auto"/>
              <w:ind w:left="634"/>
              <w:jc w:val="both"/>
              <w:rPr>
                <w:rFonts w:eastAsia="Carlito"/>
                <w:sz w:val="22"/>
                <w:szCs w:val="22"/>
              </w:rPr>
            </w:pPr>
            <w:r w:rsidRPr="00541439">
              <w:rPr>
                <w:rFonts w:eastAsia="Carlito"/>
                <w:sz w:val="22"/>
                <w:szCs w:val="22"/>
              </w:rPr>
              <w:t>Strateji Geliştirme Birimlerinin Çalışma Usul ve Esasları Hakkında Yönetmelik</w:t>
            </w:r>
          </w:p>
          <w:p w14:paraId="55D96FDA" w14:textId="0BF58866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60" w:line="360" w:lineRule="auto"/>
              <w:ind w:left="634"/>
              <w:jc w:val="both"/>
              <w:rPr>
                <w:rFonts w:eastAsia="Carlito"/>
                <w:sz w:val="22"/>
                <w:szCs w:val="22"/>
              </w:rPr>
            </w:pPr>
            <w:r w:rsidRPr="00541439">
              <w:rPr>
                <w:rFonts w:eastAsia="Carlito"/>
                <w:sz w:val="22"/>
                <w:szCs w:val="22"/>
              </w:rPr>
              <w:t xml:space="preserve">Avrupa Birliği </w:t>
            </w:r>
            <w:r w:rsidR="004649CB" w:rsidRPr="00541439">
              <w:rPr>
                <w:rFonts w:eastAsia="Carlito"/>
                <w:sz w:val="22"/>
                <w:szCs w:val="22"/>
              </w:rPr>
              <w:t>ve</w:t>
            </w:r>
            <w:r w:rsidRPr="00541439">
              <w:rPr>
                <w:rFonts w:eastAsia="Carlito"/>
                <w:sz w:val="22"/>
                <w:szCs w:val="22"/>
              </w:rPr>
              <w:t xml:space="preserve"> Uluslararası Kuruluşlarca Desteklenen Projelerde Uygulanacak Harcama Usulleri</w:t>
            </w:r>
          </w:p>
          <w:p w14:paraId="11A4F316" w14:textId="42874297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60" w:line="360" w:lineRule="auto"/>
              <w:ind w:left="634"/>
              <w:jc w:val="both"/>
              <w:rPr>
                <w:rFonts w:eastAsia="Carlito"/>
                <w:sz w:val="22"/>
                <w:szCs w:val="22"/>
              </w:rPr>
            </w:pPr>
            <w:r w:rsidRPr="00541439">
              <w:rPr>
                <w:rFonts w:eastAsia="Carlito"/>
                <w:sz w:val="22"/>
                <w:szCs w:val="22"/>
              </w:rPr>
              <w:t>Sanayi Tezleri Projelerinin Desteklenmesi Hakkında Yönetmelik</w:t>
            </w:r>
          </w:p>
          <w:p w14:paraId="000E5442" w14:textId="66D8C8B4" w:rsidR="00541439" w:rsidRPr="00541439" w:rsidRDefault="00541439" w:rsidP="00541439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60" w:line="360" w:lineRule="auto"/>
              <w:ind w:left="634"/>
              <w:jc w:val="both"/>
              <w:rPr>
                <w:rFonts w:eastAsia="Carlito"/>
                <w:sz w:val="22"/>
                <w:szCs w:val="22"/>
              </w:rPr>
            </w:pPr>
            <w:r w:rsidRPr="00541439">
              <w:rPr>
                <w:rFonts w:eastAsia="Carlito"/>
                <w:sz w:val="22"/>
                <w:szCs w:val="22"/>
              </w:rPr>
              <w:t>TUBİTAK Harcamalarına İlişkin Esas ve Usuller</w:t>
            </w:r>
          </w:p>
          <w:p w14:paraId="218E4721" w14:textId="3E684A8C" w:rsidR="0019588F" w:rsidRPr="00541439" w:rsidRDefault="00541439" w:rsidP="00541439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60" w:line="360" w:lineRule="auto"/>
              <w:ind w:left="634"/>
              <w:jc w:val="both"/>
              <w:rPr>
                <w:rFonts w:eastAsia="Carlito"/>
                <w:sz w:val="22"/>
                <w:szCs w:val="22"/>
              </w:rPr>
            </w:pPr>
            <w:r w:rsidRPr="00541439">
              <w:rPr>
                <w:rFonts w:eastAsia="Carlito"/>
                <w:sz w:val="22"/>
                <w:szCs w:val="22"/>
              </w:rPr>
              <w:t>FARABİ Harcamalarına İlişkin Esas ve Usuller</w:t>
            </w:r>
          </w:p>
          <w:p w14:paraId="205CB54F" w14:textId="77777777" w:rsidR="0019588F" w:rsidRPr="0019588F" w:rsidRDefault="0019588F" w:rsidP="0019588F">
            <w:pPr>
              <w:widowControl w:val="0"/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1F058C7" w14:textId="77777777" w:rsid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16648037" w14:textId="77777777" w:rsidR="00DC1733" w:rsidRDefault="00DC1733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2F7006C" w14:textId="1B26769C" w:rsidR="0019588F" w:rsidRDefault="0019588F" w:rsidP="004241D5">
            <w:pPr>
              <w:widowControl w:val="0"/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35357" w:rsidRPr="00235357">
              <w:rPr>
                <w:sz w:val="22"/>
                <w:szCs w:val="22"/>
              </w:rPr>
              <w:t xml:space="preserve">İmza                                                                                                   </w:t>
            </w:r>
            <w:r w:rsidR="00DC1733">
              <w:rPr>
                <w:sz w:val="22"/>
                <w:szCs w:val="22"/>
              </w:rPr>
              <w:t xml:space="preserve">                     </w:t>
            </w:r>
            <w:r w:rsidR="00235357" w:rsidRPr="00235357">
              <w:rPr>
                <w:sz w:val="22"/>
                <w:szCs w:val="22"/>
              </w:rPr>
              <w:t xml:space="preserve">   </w:t>
            </w:r>
            <w:proofErr w:type="gramStart"/>
            <w:r w:rsidR="00235357" w:rsidRPr="00235357">
              <w:rPr>
                <w:sz w:val="22"/>
                <w:szCs w:val="22"/>
              </w:rPr>
              <w:t>Tarih :</w:t>
            </w:r>
            <w:proofErr w:type="gramEnd"/>
            <w:r w:rsidR="00235357" w:rsidRPr="00235357">
              <w:rPr>
                <w:sz w:val="22"/>
                <w:szCs w:val="22"/>
              </w:rPr>
              <w:t xml:space="preserve"> </w:t>
            </w:r>
            <w:proofErr w:type="gramStart"/>
            <w:r w:rsidR="00235357" w:rsidRPr="00235357">
              <w:rPr>
                <w:sz w:val="22"/>
                <w:szCs w:val="22"/>
              </w:rPr>
              <w:t xml:space="preserve"> …./….</w:t>
            </w:r>
            <w:proofErr w:type="gramEnd"/>
            <w:r w:rsidR="00235357" w:rsidRPr="00235357">
              <w:rPr>
                <w:sz w:val="22"/>
                <w:szCs w:val="22"/>
              </w:rPr>
              <w:t>/20....</w:t>
            </w:r>
          </w:p>
          <w:p w14:paraId="226B14E1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0EC68A8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598FA3E5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24752B0" w14:textId="1153BB4A" w:rsidR="004241D5" w:rsidRPr="004241D5" w:rsidRDefault="004241D5" w:rsidP="004241D5">
            <w:pPr>
              <w:tabs>
                <w:tab w:val="left" w:pos="4320"/>
              </w:tabs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4E490B">
      <w:headerReference w:type="default" r:id="rId8"/>
      <w:footerReference w:type="default" r:id="rId9"/>
      <w:pgSz w:w="11906" w:h="16838"/>
      <w:pgMar w:top="720" w:right="720" w:bottom="993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3240" w14:textId="77777777" w:rsidR="004E490B" w:rsidRDefault="004E490B" w:rsidP="0072515F">
      <w:r>
        <w:separator/>
      </w:r>
    </w:p>
  </w:endnote>
  <w:endnote w:type="continuationSeparator" w:id="0">
    <w:p w14:paraId="22C82D5B" w14:textId="77777777" w:rsidR="004E490B" w:rsidRDefault="004E490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871452459" name="Resim 1871452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8FF0" w14:textId="77777777" w:rsidR="004E490B" w:rsidRDefault="004E490B" w:rsidP="0072515F">
      <w:r>
        <w:separator/>
      </w:r>
    </w:p>
  </w:footnote>
  <w:footnote w:type="continuationSeparator" w:id="0">
    <w:p w14:paraId="516419AA" w14:textId="77777777" w:rsidR="004E490B" w:rsidRDefault="004E490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535CBB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51B4716E" w:rsidR="000D250F" w:rsidRPr="007B4963" w:rsidRDefault="008A69C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2707935" wp14:editId="7FE69D7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0E192D4" w:rsidR="000D250F" w:rsidRPr="00D82ADE" w:rsidRDefault="00535CB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STRATEJİ GELİŞTİRME DAİRE BAŞKANLIĞI </w:t>
          </w:r>
          <w:r w:rsidR="00497DE5" w:rsidRPr="00497DE5">
            <w:rPr>
              <w:b/>
              <w:sz w:val="24"/>
              <w:szCs w:val="24"/>
            </w:rPr>
            <w:t>PROJE HESAPLARI VE SATINALMA GÖREVLİSİ</w:t>
          </w:r>
          <w:r w:rsidR="00235F59" w:rsidRPr="00235F59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3B48EA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DC1733">
            <w:t>178</w:t>
          </w:r>
        </w:p>
      </w:tc>
    </w:tr>
    <w:tr w:rsidR="009D067F" w:rsidRPr="007B4963" w14:paraId="5314D62F" w14:textId="77777777" w:rsidTr="00535CBB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58EBD2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8A69C1">
            <w:t>1</w:t>
          </w:r>
        </w:p>
      </w:tc>
    </w:tr>
    <w:tr w:rsidR="009D067F" w:rsidRPr="007B4963" w14:paraId="68FFB88C" w14:textId="77777777" w:rsidTr="00535CBB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32F0589F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DC1733">
            <w:t>26.07.2023</w:t>
          </w:r>
        </w:p>
      </w:tc>
    </w:tr>
    <w:tr w:rsidR="009D067F" w:rsidRPr="007B4963" w14:paraId="07635939" w14:textId="77777777" w:rsidTr="00535CBB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673997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F7A1E">
            <w:t>25</w:t>
          </w:r>
          <w:r w:rsidR="008A69C1">
            <w:t>.0</w:t>
          </w:r>
          <w:r w:rsidR="007F7A1E">
            <w:t>9</w:t>
          </w:r>
          <w:r w:rsidR="008A69C1">
            <w:t>.202</w:t>
          </w:r>
          <w:r w:rsidR="007F7A1E">
            <w:t>5</w:t>
          </w:r>
        </w:p>
      </w:tc>
    </w:tr>
    <w:tr w:rsidR="009D067F" w:rsidRPr="007B4963" w14:paraId="650B81A7" w14:textId="77777777" w:rsidTr="00535CBB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BFB"/>
    <w:multiLevelType w:val="hybridMultilevel"/>
    <w:tmpl w:val="52BEB6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3C4"/>
    <w:multiLevelType w:val="hybridMultilevel"/>
    <w:tmpl w:val="6FAA6E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FA2"/>
    <w:multiLevelType w:val="hybridMultilevel"/>
    <w:tmpl w:val="23302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0774CE8"/>
    <w:multiLevelType w:val="hybridMultilevel"/>
    <w:tmpl w:val="669A9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B4380"/>
    <w:multiLevelType w:val="hybridMultilevel"/>
    <w:tmpl w:val="6ADA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19A7"/>
    <w:multiLevelType w:val="hybridMultilevel"/>
    <w:tmpl w:val="F51A75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5" w15:restartNumberingAfterBreak="0">
    <w:nsid w:val="4E02605E"/>
    <w:multiLevelType w:val="hybridMultilevel"/>
    <w:tmpl w:val="8800E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C2B21"/>
    <w:multiLevelType w:val="hybridMultilevel"/>
    <w:tmpl w:val="7A92D640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0" w15:restartNumberingAfterBreak="0">
    <w:nsid w:val="65011AC9"/>
    <w:multiLevelType w:val="hybridMultilevel"/>
    <w:tmpl w:val="6EB47778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67782B76"/>
    <w:multiLevelType w:val="hybridMultilevel"/>
    <w:tmpl w:val="0A442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80B80"/>
    <w:multiLevelType w:val="hybridMultilevel"/>
    <w:tmpl w:val="CF42B32A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6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26FE8"/>
    <w:multiLevelType w:val="hybridMultilevel"/>
    <w:tmpl w:val="173256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4E36912"/>
    <w:multiLevelType w:val="hybridMultilevel"/>
    <w:tmpl w:val="ED7C50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43"/>
  </w:num>
  <w:num w:numId="2" w16cid:durableId="507524029">
    <w:abstractNumId w:val="39"/>
  </w:num>
  <w:num w:numId="3" w16cid:durableId="494801553">
    <w:abstractNumId w:val="7"/>
  </w:num>
  <w:num w:numId="4" w16cid:durableId="1699358443">
    <w:abstractNumId w:val="13"/>
  </w:num>
  <w:num w:numId="5" w16cid:durableId="1149131620">
    <w:abstractNumId w:val="6"/>
  </w:num>
  <w:num w:numId="6" w16cid:durableId="320037780">
    <w:abstractNumId w:val="17"/>
  </w:num>
  <w:num w:numId="7" w16cid:durableId="459223227">
    <w:abstractNumId w:val="16"/>
  </w:num>
  <w:num w:numId="8" w16cid:durableId="58092494">
    <w:abstractNumId w:val="3"/>
  </w:num>
  <w:num w:numId="9" w16cid:durableId="994603985">
    <w:abstractNumId w:val="29"/>
  </w:num>
  <w:num w:numId="10" w16cid:durableId="1102141835">
    <w:abstractNumId w:val="9"/>
  </w:num>
  <w:num w:numId="11" w16cid:durableId="1250119671">
    <w:abstractNumId w:val="24"/>
  </w:num>
  <w:num w:numId="12" w16cid:durableId="147021172">
    <w:abstractNumId w:val="37"/>
  </w:num>
  <w:num w:numId="13" w16cid:durableId="1874269551">
    <w:abstractNumId w:val="42"/>
  </w:num>
  <w:num w:numId="14" w16cid:durableId="1646009319">
    <w:abstractNumId w:val="23"/>
  </w:num>
  <w:num w:numId="15" w16cid:durableId="1764452013">
    <w:abstractNumId w:val="2"/>
  </w:num>
  <w:num w:numId="16" w16cid:durableId="879821191">
    <w:abstractNumId w:val="26"/>
  </w:num>
  <w:num w:numId="17" w16cid:durableId="963317391">
    <w:abstractNumId w:val="11"/>
  </w:num>
  <w:num w:numId="18" w16cid:durableId="656344650">
    <w:abstractNumId w:val="8"/>
  </w:num>
  <w:num w:numId="19" w16cid:durableId="940650845">
    <w:abstractNumId w:val="32"/>
    <w:lvlOverride w:ilvl="0">
      <w:startOverride w:val="1"/>
    </w:lvlOverride>
  </w:num>
  <w:num w:numId="20" w16cid:durableId="1769034958">
    <w:abstractNumId w:val="41"/>
  </w:num>
  <w:num w:numId="21" w16cid:durableId="1027830429">
    <w:abstractNumId w:val="1"/>
  </w:num>
  <w:num w:numId="22" w16cid:durableId="2082756353">
    <w:abstractNumId w:val="33"/>
  </w:num>
  <w:num w:numId="23" w16cid:durableId="343360880">
    <w:abstractNumId w:val="31"/>
  </w:num>
  <w:num w:numId="24" w16cid:durableId="480315137">
    <w:abstractNumId w:val="19"/>
  </w:num>
  <w:num w:numId="25" w16cid:durableId="14506617">
    <w:abstractNumId w:val="27"/>
  </w:num>
  <w:num w:numId="26" w16cid:durableId="738862451">
    <w:abstractNumId w:val="36"/>
  </w:num>
  <w:num w:numId="27" w16cid:durableId="1193416236">
    <w:abstractNumId w:val="5"/>
  </w:num>
  <w:num w:numId="28" w16cid:durableId="1132556406">
    <w:abstractNumId w:val="14"/>
  </w:num>
  <w:num w:numId="29" w16cid:durableId="299918275">
    <w:abstractNumId w:val="21"/>
  </w:num>
  <w:num w:numId="30" w16cid:durableId="991638020">
    <w:abstractNumId w:val="4"/>
  </w:num>
  <w:num w:numId="31" w16cid:durableId="1919123301">
    <w:abstractNumId w:val="12"/>
  </w:num>
  <w:num w:numId="32" w16cid:durableId="176694934">
    <w:abstractNumId w:val="0"/>
  </w:num>
  <w:num w:numId="33" w16cid:durableId="61683732">
    <w:abstractNumId w:val="10"/>
  </w:num>
  <w:num w:numId="34" w16cid:durableId="915090791">
    <w:abstractNumId w:val="38"/>
  </w:num>
  <w:num w:numId="35" w16cid:durableId="2127387733">
    <w:abstractNumId w:val="30"/>
  </w:num>
  <w:num w:numId="36" w16cid:durableId="984972778">
    <w:abstractNumId w:val="20"/>
  </w:num>
  <w:num w:numId="37" w16cid:durableId="90588623">
    <w:abstractNumId w:val="35"/>
  </w:num>
  <w:num w:numId="38" w16cid:durableId="75591533">
    <w:abstractNumId w:val="40"/>
  </w:num>
  <w:num w:numId="39" w16cid:durableId="1690764563">
    <w:abstractNumId w:val="22"/>
  </w:num>
  <w:num w:numId="40" w16cid:durableId="1213276784">
    <w:abstractNumId w:val="28"/>
  </w:num>
  <w:num w:numId="41" w16cid:durableId="2036272222">
    <w:abstractNumId w:val="15"/>
  </w:num>
  <w:num w:numId="42" w16cid:durableId="580869661">
    <w:abstractNumId w:val="25"/>
  </w:num>
  <w:num w:numId="43" w16cid:durableId="1776944116">
    <w:abstractNumId w:val="34"/>
  </w:num>
  <w:num w:numId="44" w16cid:durableId="93824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0D6332"/>
    <w:rsid w:val="00124070"/>
    <w:rsid w:val="00124EF8"/>
    <w:rsid w:val="001655C7"/>
    <w:rsid w:val="001655D3"/>
    <w:rsid w:val="00171A18"/>
    <w:rsid w:val="00176B88"/>
    <w:rsid w:val="001823B4"/>
    <w:rsid w:val="0019588F"/>
    <w:rsid w:val="001A2FBB"/>
    <w:rsid w:val="001A35AE"/>
    <w:rsid w:val="001B4A88"/>
    <w:rsid w:val="001C3C51"/>
    <w:rsid w:val="001D308E"/>
    <w:rsid w:val="001E3951"/>
    <w:rsid w:val="001E5186"/>
    <w:rsid w:val="001F39F9"/>
    <w:rsid w:val="001F5160"/>
    <w:rsid w:val="00215F18"/>
    <w:rsid w:val="00216C9D"/>
    <w:rsid w:val="00235357"/>
    <w:rsid w:val="00235F59"/>
    <w:rsid w:val="002435EE"/>
    <w:rsid w:val="00250F15"/>
    <w:rsid w:val="00252896"/>
    <w:rsid w:val="00273363"/>
    <w:rsid w:val="002765C5"/>
    <w:rsid w:val="0028635A"/>
    <w:rsid w:val="0029018E"/>
    <w:rsid w:val="0029458A"/>
    <w:rsid w:val="002A65DD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54E5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1547"/>
    <w:rsid w:val="003F51DD"/>
    <w:rsid w:val="0041445E"/>
    <w:rsid w:val="004241D5"/>
    <w:rsid w:val="0042762B"/>
    <w:rsid w:val="004331A0"/>
    <w:rsid w:val="00441E30"/>
    <w:rsid w:val="004428DE"/>
    <w:rsid w:val="00455EE2"/>
    <w:rsid w:val="004645A2"/>
    <w:rsid w:val="004649CB"/>
    <w:rsid w:val="004747B4"/>
    <w:rsid w:val="00476BC4"/>
    <w:rsid w:val="0048131B"/>
    <w:rsid w:val="00490412"/>
    <w:rsid w:val="00493DB0"/>
    <w:rsid w:val="00497DE5"/>
    <w:rsid w:val="004A121C"/>
    <w:rsid w:val="004A4ABE"/>
    <w:rsid w:val="004A5FF3"/>
    <w:rsid w:val="004C3F0C"/>
    <w:rsid w:val="004C6B4C"/>
    <w:rsid w:val="004D5E39"/>
    <w:rsid w:val="004E320F"/>
    <w:rsid w:val="004E490B"/>
    <w:rsid w:val="0051146B"/>
    <w:rsid w:val="00512044"/>
    <w:rsid w:val="00517EED"/>
    <w:rsid w:val="00524C90"/>
    <w:rsid w:val="005260F0"/>
    <w:rsid w:val="005322D1"/>
    <w:rsid w:val="00535CBB"/>
    <w:rsid w:val="00541439"/>
    <w:rsid w:val="00544808"/>
    <w:rsid w:val="0055494B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E5520"/>
    <w:rsid w:val="006F437C"/>
    <w:rsid w:val="00710C83"/>
    <w:rsid w:val="00714C43"/>
    <w:rsid w:val="0072515F"/>
    <w:rsid w:val="0075657F"/>
    <w:rsid w:val="00760A31"/>
    <w:rsid w:val="00760B42"/>
    <w:rsid w:val="00763741"/>
    <w:rsid w:val="007775F6"/>
    <w:rsid w:val="00782462"/>
    <w:rsid w:val="007841A1"/>
    <w:rsid w:val="0078440C"/>
    <w:rsid w:val="00785951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7F7A1E"/>
    <w:rsid w:val="00820A0B"/>
    <w:rsid w:val="00832FCC"/>
    <w:rsid w:val="00852B31"/>
    <w:rsid w:val="00872FDC"/>
    <w:rsid w:val="008738F4"/>
    <w:rsid w:val="008A5FD8"/>
    <w:rsid w:val="008A69C1"/>
    <w:rsid w:val="008C115F"/>
    <w:rsid w:val="008C2531"/>
    <w:rsid w:val="008D2059"/>
    <w:rsid w:val="008D27A1"/>
    <w:rsid w:val="008F43C8"/>
    <w:rsid w:val="00917C74"/>
    <w:rsid w:val="00926577"/>
    <w:rsid w:val="00926F55"/>
    <w:rsid w:val="009315F9"/>
    <w:rsid w:val="00935DF2"/>
    <w:rsid w:val="00936945"/>
    <w:rsid w:val="00936EC7"/>
    <w:rsid w:val="009558D3"/>
    <w:rsid w:val="00957269"/>
    <w:rsid w:val="009634BE"/>
    <w:rsid w:val="00970295"/>
    <w:rsid w:val="009838FA"/>
    <w:rsid w:val="009920EC"/>
    <w:rsid w:val="0099775D"/>
    <w:rsid w:val="009A1A6E"/>
    <w:rsid w:val="009D067F"/>
    <w:rsid w:val="009D0F2C"/>
    <w:rsid w:val="009D2D93"/>
    <w:rsid w:val="009D5080"/>
    <w:rsid w:val="009E6647"/>
    <w:rsid w:val="009F0D91"/>
    <w:rsid w:val="009F5ABB"/>
    <w:rsid w:val="009F6833"/>
    <w:rsid w:val="00A045FF"/>
    <w:rsid w:val="00A1047B"/>
    <w:rsid w:val="00A27A71"/>
    <w:rsid w:val="00A41FC0"/>
    <w:rsid w:val="00A4526C"/>
    <w:rsid w:val="00A80AF3"/>
    <w:rsid w:val="00A86033"/>
    <w:rsid w:val="00A92E75"/>
    <w:rsid w:val="00AA0D67"/>
    <w:rsid w:val="00AB1F2D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85BF8"/>
    <w:rsid w:val="00B9229A"/>
    <w:rsid w:val="00B96859"/>
    <w:rsid w:val="00BC3F0D"/>
    <w:rsid w:val="00BD141D"/>
    <w:rsid w:val="00BD5C35"/>
    <w:rsid w:val="00BE298C"/>
    <w:rsid w:val="00BF64E9"/>
    <w:rsid w:val="00C00F86"/>
    <w:rsid w:val="00C0349A"/>
    <w:rsid w:val="00C17EA0"/>
    <w:rsid w:val="00C333FB"/>
    <w:rsid w:val="00C466C0"/>
    <w:rsid w:val="00C55214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07E36"/>
    <w:rsid w:val="00D11CAF"/>
    <w:rsid w:val="00D11E5E"/>
    <w:rsid w:val="00D141F0"/>
    <w:rsid w:val="00D20988"/>
    <w:rsid w:val="00D30594"/>
    <w:rsid w:val="00D33715"/>
    <w:rsid w:val="00D3407E"/>
    <w:rsid w:val="00D43730"/>
    <w:rsid w:val="00D54FBD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1733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70F6"/>
    <w:rsid w:val="00E8457A"/>
    <w:rsid w:val="00E84A9E"/>
    <w:rsid w:val="00E924BF"/>
    <w:rsid w:val="00EC052A"/>
    <w:rsid w:val="00EC0F28"/>
    <w:rsid w:val="00ED1450"/>
    <w:rsid w:val="00EE7550"/>
    <w:rsid w:val="00EF035B"/>
    <w:rsid w:val="00EF5A86"/>
    <w:rsid w:val="00F00C25"/>
    <w:rsid w:val="00F21AB0"/>
    <w:rsid w:val="00F247D1"/>
    <w:rsid w:val="00F3003C"/>
    <w:rsid w:val="00F30345"/>
    <w:rsid w:val="00F30A4E"/>
    <w:rsid w:val="00F37993"/>
    <w:rsid w:val="00F46D62"/>
    <w:rsid w:val="00F53473"/>
    <w:rsid w:val="00F549DA"/>
    <w:rsid w:val="00F6184A"/>
    <w:rsid w:val="00F868B7"/>
    <w:rsid w:val="00F936B0"/>
    <w:rsid w:val="00FB1245"/>
    <w:rsid w:val="00FB1C15"/>
    <w:rsid w:val="00FB521A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23</cp:revision>
  <cp:lastPrinted>2022-12-02T06:28:00Z</cp:lastPrinted>
  <dcterms:created xsi:type="dcterms:W3CDTF">2023-06-05T11:39:00Z</dcterms:created>
  <dcterms:modified xsi:type="dcterms:W3CDTF">2025-09-26T06:39:00Z</dcterms:modified>
</cp:coreProperties>
</file>