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755FE7">
        <w:trPr>
          <w:trHeight w:val="12704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6426F0" w:rsidRPr="00344B36" w14:paraId="0CD7788B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6426F0" w:rsidRPr="00344B36" w:rsidRDefault="006426F0" w:rsidP="006426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426F0" w:rsidRPr="00344B36" w14:paraId="3E0E2C15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26F0" w:rsidRPr="00344B36" w14:paraId="5A6DE78F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18335A4" w:rsidR="006426F0" w:rsidRPr="009315F9" w:rsidRDefault="00563E02" w:rsidP="006426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HUKUK MÜŞAVİRİ</w:t>
                  </w:r>
                </w:p>
              </w:tc>
            </w:tr>
            <w:tr w:rsidR="006426F0" w:rsidRPr="00344B36" w14:paraId="1180D1C8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26F0" w:rsidRPr="00344B36" w14:paraId="24464901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2043CFD" w:rsidR="006426F0" w:rsidRPr="009315F9" w:rsidRDefault="00563E02" w:rsidP="006426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REKTÖR-  GENEL SEKRETER</w:t>
                  </w:r>
                </w:p>
              </w:tc>
            </w:tr>
            <w:tr w:rsidR="006426F0" w:rsidRPr="00344B36" w14:paraId="1B0C31D5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6426F0" w:rsidRPr="00344B36" w:rsidRDefault="006426F0" w:rsidP="006426F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0AE38CE" w14:textId="77777777" w:rsidR="006426F0" w:rsidRPr="006326CE" w:rsidRDefault="006426F0" w:rsidP="006426F0">
            <w:pPr>
              <w:spacing w:line="360" w:lineRule="auto"/>
              <w:rPr>
                <w:rFonts w:eastAsiaTheme="minorHAnsi"/>
                <w:b/>
              </w:rPr>
            </w:pPr>
            <w:r w:rsidRPr="006426F0">
              <w:rPr>
                <w:b/>
                <w:sz w:val="22"/>
                <w:szCs w:val="22"/>
              </w:rPr>
              <w:t>GÖREV TANIMI</w:t>
            </w:r>
            <w:r w:rsidRPr="006326CE"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4B154501" w14:textId="601F9C70" w:rsidR="006426F0" w:rsidRDefault="00C148F4" w:rsidP="009311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441EA">
              <w:rPr>
                <w:sz w:val="22"/>
                <w:szCs w:val="22"/>
              </w:rPr>
              <w:t>Rektörlük Makamı ve Üniversitemizin diğer birimleri tarafından idari tasarrufların yürürlükteki mevzuata uygun olarak yerine getirilmesi için yardımcı olmak, sorulan hususlarda hukuki görüş bildirmek ve diğer konularda idareye yardımcı olmak</w:t>
            </w:r>
            <w:r w:rsidR="00563E02">
              <w:rPr>
                <w:sz w:val="22"/>
                <w:szCs w:val="22"/>
              </w:rPr>
              <w:t>.</w:t>
            </w:r>
          </w:p>
          <w:p w14:paraId="0FC8AD61" w14:textId="77777777" w:rsidR="00563E02" w:rsidRDefault="00563E02" w:rsidP="0093118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A05249D" w14:textId="77777777" w:rsidR="006426F0" w:rsidRPr="006426F0" w:rsidRDefault="006426F0" w:rsidP="006426F0">
            <w:pPr>
              <w:spacing w:line="360" w:lineRule="auto"/>
              <w:rPr>
                <w:b/>
                <w:sz w:val="22"/>
                <w:szCs w:val="22"/>
              </w:rPr>
            </w:pPr>
            <w:r w:rsidRPr="006426F0">
              <w:rPr>
                <w:b/>
                <w:sz w:val="22"/>
                <w:szCs w:val="22"/>
              </w:rPr>
              <w:t>GÖREV, YETKİ VE SORUMLULUKLAR</w:t>
            </w:r>
          </w:p>
          <w:p w14:paraId="190594C6" w14:textId="77777777" w:rsidR="00C148F4" w:rsidRPr="00A95EC5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>Üniversitenin tüm birimlerine hukuki konularda müşavirlik yapmak,</w:t>
            </w:r>
          </w:p>
          <w:p w14:paraId="062932FF" w14:textId="77777777" w:rsidR="00C148F4" w:rsidRPr="00A95EC5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 xml:space="preserve"> Üniversitenin leh ve aleyhinde açılan tüm davaları takip etmek ve ettirmek, </w:t>
            </w:r>
          </w:p>
          <w:p w14:paraId="7596038D" w14:textId="77777777" w:rsidR="00C148F4" w:rsidRPr="00A95EC5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>Hukuk Müşavirliği biriminin çalışmalarını düzenlemek, yönetmek ve denetlemek,</w:t>
            </w:r>
          </w:p>
          <w:p w14:paraId="17132ACA" w14:textId="77777777" w:rsidR="00C148F4" w:rsidRPr="00A95EC5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>Müşavirlik personelinin verimli bir şekilde çalışmasını sağlamak,</w:t>
            </w:r>
          </w:p>
          <w:p w14:paraId="555D56E1" w14:textId="77777777" w:rsidR="00C148F4" w:rsidRPr="00A95EC5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>Görevlerin tam olarak yapılıp yapılmadığını denetlemek,</w:t>
            </w:r>
          </w:p>
          <w:p w14:paraId="78DAEB39" w14:textId="77777777" w:rsidR="00C148F4" w:rsidRPr="00A95EC5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 xml:space="preserve">Avukatların çalışmalarını denetlemek, </w:t>
            </w:r>
          </w:p>
          <w:p w14:paraId="1DF02611" w14:textId="57A49BA9" w:rsidR="00C148F4" w:rsidRPr="00C148F4" w:rsidRDefault="00C148F4" w:rsidP="00C148F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b/>
                <w:sz w:val="22"/>
                <w:szCs w:val="22"/>
              </w:rPr>
            </w:pPr>
            <w:r w:rsidRPr="00A95EC5">
              <w:rPr>
                <w:sz w:val="22"/>
                <w:szCs w:val="22"/>
              </w:rPr>
              <w:t>Hukuk Müşaviri kendisine verilen görev ve yetkileri zamanında, düzenli ve gereği gibi yapmak ve yaptırmaktan Rektöre karşı sorumludur</w:t>
            </w:r>
            <w:r w:rsidR="00563E02">
              <w:rPr>
                <w:sz w:val="22"/>
                <w:szCs w:val="22"/>
              </w:rPr>
              <w:t>.</w:t>
            </w:r>
          </w:p>
          <w:p w14:paraId="05308502" w14:textId="1F190561" w:rsidR="006426F0" w:rsidRPr="00563E02" w:rsidRDefault="006426F0" w:rsidP="00563E02">
            <w:pPr>
              <w:spacing w:after="160" w:line="360" w:lineRule="auto"/>
              <w:ind w:right="283"/>
              <w:jc w:val="both"/>
              <w:rPr>
                <w:b/>
                <w:sz w:val="22"/>
                <w:szCs w:val="22"/>
              </w:rPr>
            </w:pPr>
            <w:r w:rsidRPr="00563E02">
              <w:rPr>
                <w:b/>
                <w:sz w:val="22"/>
                <w:szCs w:val="22"/>
              </w:rPr>
              <w:t>GÖREVİN GEREKTİRDİĞİ NİTELİKLER</w:t>
            </w:r>
          </w:p>
          <w:p w14:paraId="316B4451" w14:textId="32DC2E82" w:rsidR="006426F0" w:rsidRP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Kanunu’nda belirtilen şartları taşımak</w:t>
            </w:r>
            <w:r w:rsidR="00013187">
              <w:rPr>
                <w:sz w:val="22"/>
                <w:szCs w:val="22"/>
              </w:rPr>
              <w:t>,</w:t>
            </w:r>
          </w:p>
          <w:p w14:paraId="27166A3F" w14:textId="77777777" w:rsidR="00B22EF3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013187">
              <w:rPr>
                <w:sz w:val="22"/>
                <w:szCs w:val="22"/>
              </w:rPr>
              <w:t>.</w:t>
            </w:r>
          </w:p>
          <w:p w14:paraId="4B4C8ED1" w14:textId="21467580" w:rsidR="006426F0" w:rsidRPr="00B22EF3" w:rsidRDefault="006426F0" w:rsidP="00B22EF3">
            <w:pPr>
              <w:spacing w:line="360" w:lineRule="auto"/>
              <w:ind w:right="283"/>
              <w:jc w:val="both"/>
              <w:rPr>
                <w:sz w:val="22"/>
                <w:szCs w:val="22"/>
              </w:rPr>
            </w:pPr>
            <w:r w:rsidRPr="00B22EF3">
              <w:rPr>
                <w:b/>
                <w:sz w:val="22"/>
                <w:szCs w:val="22"/>
              </w:rPr>
              <w:t>YASAL DAYANAKLAR</w:t>
            </w:r>
          </w:p>
          <w:p w14:paraId="530FB28E" w14:textId="58B9EB69" w:rsidR="006426F0" w:rsidRDefault="006426F0" w:rsidP="006426F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</w:t>
            </w:r>
          </w:p>
          <w:p w14:paraId="6F890DDB" w14:textId="214D0AE6" w:rsidR="00C148F4" w:rsidRPr="007515D0" w:rsidRDefault="00C148F4" w:rsidP="00751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E420C">
              <w:rPr>
                <w:sz w:val="22"/>
                <w:szCs w:val="22"/>
              </w:rPr>
              <w:t>124 Sayılı Yüksek Öğretim Üst Kuruluşları ile Yüksek Öğretim Kurumlarının İdari Teşkilatı Hakkında Kanun Hükmünde Kararname</w:t>
            </w:r>
          </w:p>
          <w:p w14:paraId="022D89AB" w14:textId="77777777" w:rsidR="00D44D80" w:rsidRPr="00D44D80" w:rsidRDefault="00D44D80" w:rsidP="00D44D8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44D80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4067C3D0" w:rsidR="009920EC" w:rsidRPr="006426F0" w:rsidRDefault="00D44D80" w:rsidP="00D44D80">
            <w:pPr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  <w:r w:rsidRPr="00D44D80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B22EF3">
      <w:pPr>
        <w:rPr>
          <w:sz w:val="22"/>
          <w:szCs w:val="22"/>
        </w:rPr>
      </w:pPr>
    </w:p>
    <w:sectPr w:rsidR="00016976" w:rsidRPr="00344B36" w:rsidSect="00402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EE1" w14:textId="77777777" w:rsidR="00402277" w:rsidRDefault="00402277" w:rsidP="0072515F">
      <w:r>
        <w:separator/>
      </w:r>
    </w:p>
  </w:endnote>
  <w:endnote w:type="continuationSeparator" w:id="0">
    <w:p w14:paraId="451E332D" w14:textId="77777777" w:rsidR="00402277" w:rsidRDefault="0040227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63A6" w14:textId="77777777" w:rsidR="001A5067" w:rsidRDefault="001A50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98DE6B3" w:rsidR="00D018D2" w:rsidRPr="001E3951" w:rsidRDefault="00B035E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16C5909" w:rsidR="00D018D2" w:rsidRPr="001E3951" w:rsidRDefault="00B035E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6FDB" w14:textId="77777777" w:rsidR="001A5067" w:rsidRDefault="001A50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EECC" w14:textId="77777777" w:rsidR="00402277" w:rsidRDefault="00402277" w:rsidP="0072515F">
      <w:r>
        <w:separator/>
      </w:r>
    </w:p>
  </w:footnote>
  <w:footnote w:type="continuationSeparator" w:id="0">
    <w:p w14:paraId="7518150D" w14:textId="77777777" w:rsidR="00402277" w:rsidRDefault="0040227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92C3" w14:textId="77777777" w:rsidR="001A5067" w:rsidRDefault="001A50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2BE27D1" w:rsidR="000D250F" w:rsidRPr="007B4963" w:rsidRDefault="001A5067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40A26A9" wp14:editId="247A01E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5F4D0341" w14:textId="77777777" w:rsidR="00563E02" w:rsidRDefault="00563E0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HUKUK MÜŞAVİRİ</w:t>
          </w:r>
        </w:p>
        <w:p w14:paraId="3505B2D2" w14:textId="072631B1" w:rsidR="000D250F" w:rsidRPr="00D82ADE" w:rsidRDefault="006426F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426F0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C43907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B321A">
            <w:t>GRV-0</w:t>
          </w:r>
          <w:r w:rsidR="00563E02">
            <w:t>170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40D3D0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A5067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0F2C3F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563E02">
            <w:t>19.07.2023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CB6C87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1A5067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6E05C9E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13187" w:rsidRPr="00013187">
            <w:fldChar w:fldCharType="begin"/>
          </w:r>
          <w:r w:rsidR="00013187" w:rsidRPr="00013187">
            <w:instrText>PAGE  \* Arabic  \* MERGEFORMAT</w:instrText>
          </w:r>
          <w:r w:rsidR="00013187" w:rsidRPr="00013187">
            <w:fldChar w:fldCharType="separate"/>
          </w:r>
          <w:r w:rsidR="00297979">
            <w:rPr>
              <w:noProof/>
            </w:rPr>
            <w:t>1</w:t>
          </w:r>
          <w:r w:rsidR="00013187" w:rsidRPr="00013187">
            <w:fldChar w:fldCharType="end"/>
          </w:r>
          <w:r w:rsidR="00013187" w:rsidRPr="00013187">
            <w:t xml:space="preserve"> / </w:t>
          </w:r>
          <w:fldSimple w:instr="NUMPAGES  \* Arabic  \* MERGEFORMAT">
            <w:r w:rsidR="00297979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394E" w14:textId="77777777" w:rsidR="001A5067" w:rsidRDefault="001A50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62416">
    <w:abstractNumId w:val="29"/>
  </w:num>
  <w:num w:numId="2" w16cid:durableId="1496339334">
    <w:abstractNumId w:val="26"/>
  </w:num>
  <w:num w:numId="3" w16cid:durableId="322050866">
    <w:abstractNumId w:val="6"/>
  </w:num>
  <w:num w:numId="4" w16cid:durableId="278607645">
    <w:abstractNumId w:val="10"/>
  </w:num>
  <w:num w:numId="5" w16cid:durableId="1432970430">
    <w:abstractNumId w:val="5"/>
  </w:num>
  <w:num w:numId="6" w16cid:durableId="1464736940">
    <w:abstractNumId w:val="14"/>
  </w:num>
  <w:num w:numId="7" w16cid:durableId="70583070">
    <w:abstractNumId w:val="13"/>
  </w:num>
  <w:num w:numId="8" w16cid:durableId="1002126149">
    <w:abstractNumId w:val="2"/>
  </w:num>
  <w:num w:numId="9" w16cid:durableId="1419791110">
    <w:abstractNumId w:val="20"/>
  </w:num>
  <w:num w:numId="10" w16cid:durableId="1782410641">
    <w:abstractNumId w:val="8"/>
  </w:num>
  <w:num w:numId="11" w16cid:durableId="1485656478">
    <w:abstractNumId w:val="17"/>
  </w:num>
  <w:num w:numId="12" w16cid:durableId="1155875114">
    <w:abstractNumId w:val="25"/>
  </w:num>
  <w:num w:numId="13" w16cid:durableId="1351175374">
    <w:abstractNumId w:val="28"/>
  </w:num>
  <w:num w:numId="14" w16cid:durableId="491264729">
    <w:abstractNumId w:val="16"/>
  </w:num>
  <w:num w:numId="15" w16cid:durableId="924345402">
    <w:abstractNumId w:val="1"/>
  </w:num>
  <w:num w:numId="16" w16cid:durableId="1731073137">
    <w:abstractNumId w:val="18"/>
  </w:num>
  <w:num w:numId="17" w16cid:durableId="1995377803">
    <w:abstractNumId w:val="9"/>
  </w:num>
  <w:num w:numId="18" w16cid:durableId="1905724823">
    <w:abstractNumId w:val="7"/>
  </w:num>
  <w:num w:numId="19" w16cid:durableId="820075934">
    <w:abstractNumId w:val="22"/>
    <w:lvlOverride w:ilvl="0">
      <w:startOverride w:val="1"/>
    </w:lvlOverride>
  </w:num>
  <w:num w:numId="20" w16cid:durableId="712656399">
    <w:abstractNumId w:val="27"/>
  </w:num>
  <w:num w:numId="21" w16cid:durableId="843401392">
    <w:abstractNumId w:val="0"/>
  </w:num>
  <w:num w:numId="22" w16cid:durableId="78984715">
    <w:abstractNumId w:val="23"/>
  </w:num>
  <w:num w:numId="23" w16cid:durableId="1915623682">
    <w:abstractNumId w:val="21"/>
  </w:num>
  <w:num w:numId="24" w16cid:durableId="1707827937">
    <w:abstractNumId w:val="15"/>
  </w:num>
  <w:num w:numId="25" w16cid:durableId="1599799750">
    <w:abstractNumId w:val="19"/>
  </w:num>
  <w:num w:numId="26" w16cid:durableId="585654285">
    <w:abstractNumId w:val="24"/>
  </w:num>
  <w:num w:numId="27" w16cid:durableId="264778081">
    <w:abstractNumId w:val="4"/>
  </w:num>
  <w:num w:numId="28" w16cid:durableId="347028907">
    <w:abstractNumId w:val="12"/>
  </w:num>
  <w:num w:numId="29" w16cid:durableId="811868893">
    <w:abstractNumId w:val="11"/>
  </w:num>
  <w:num w:numId="30" w16cid:durableId="209979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3187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012B5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A5067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97979"/>
    <w:rsid w:val="002B5A02"/>
    <w:rsid w:val="002C086B"/>
    <w:rsid w:val="002C66EE"/>
    <w:rsid w:val="002D17BF"/>
    <w:rsid w:val="002D6FB1"/>
    <w:rsid w:val="002E0306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02277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63E02"/>
    <w:rsid w:val="00581BDD"/>
    <w:rsid w:val="005B321A"/>
    <w:rsid w:val="005C4ADB"/>
    <w:rsid w:val="005D72C3"/>
    <w:rsid w:val="006079AE"/>
    <w:rsid w:val="00615235"/>
    <w:rsid w:val="0063113B"/>
    <w:rsid w:val="00632E35"/>
    <w:rsid w:val="0063415C"/>
    <w:rsid w:val="006426F0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15D0"/>
    <w:rsid w:val="00755FE7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1EF0"/>
    <w:rsid w:val="00820A0B"/>
    <w:rsid w:val="00832FCC"/>
    <w:rsid w:val="00836063"/>
    <w:rsid w:val="00852B31"/>
    <w:rsid w:val="00872FDC"/>
    <w:rsid w:val="008738F4"/>
    <w:rsid w:val="008A5FD8"/>
    <w:rsid w:val="008C115F"/>
    <w:rsid w:val="008D27A1"/>
    <w:rsid w:val="008F1E85"/>
    <w:rsid w:val="008F43C8"/>
    <w:rsid w:val="00917C74"/>
    <w:rsid w:val="00926577"/>
    <w:rsid w:val="00926F55"/>
    <w:rsid w:val="0093118C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07AB6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35EC"/>
    <w:rsid w:val="00B0620C"/>
    <w:rsid w:val="00B11B71"/>
    <w:rsid w:val="00B13CF6"/>
    <w:rsid w:val="00B22EF3"/>
    <w:rsid w:val="00B27C9D"/>
    <w:rsid w:val="00B36539"/>
    <w:rsid w:val="00B3737A"/>
    <w:rsid w:val="00B47885"/>
    <w:rsid w:val="00B47B5E"/>
    <w:rsid w:val="00B700B4"/>
    <w:rsid w:val="00B823A7"/>
    <w:rsid w:val="00B9229A"/>
    <w:rsid w:val="00B96276"/>
    <w:rsid w:val="00B96859"/>
    <w:rsid w:val="00BC3F0D"/>
    <w:rsid w:val="00BD5C35"/>
    <w:rsid w:val="00BF64E9"/>
    <w:rsid w:val="00C00F86"/>
    <w:rsid w:val="00C0349A"/>
    <w:rsid w:val="00C148F4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3506C"/>
    <w:rsid w:val="00D43730"/>
    <w:rsid w:val="00D44D8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072D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5C3B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D7AD0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9BA8-73CE-4F12-A9EE-7C6E56C6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5</cp:revision>
  <cp:lastPrinted>2022-12-02T10:25:00Z</cp:lastPrinted>
  <dcterms:created xsi:type="dcterms:W3CDTF">2023-07-18T10:43:00Z</dcterms:created>
  <dcterms:modified xsi:type="dcterms:W3CDTF">2024-01-31T10:21:00Z</dcterms:modified>
</cp:coreProperties>
</file>