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B024E1" w:rsidRPr="00344B36" w14:paraId="5A6DE78F" w14:textId="77777777" w:rsidTr="000A48A5">
              <w:trPr>
                <w:trHeight w:val="218"/>
              </w:trPr>
              <w:tc>
                <w:tcPr>
                  <w:tcW w:w="2835" w:type="dxa"/>
                  <w:tcBorders>
                    <w:left w:val="single" w:sz="18" w:space="0" w:color="auto"/>
                  </w:tcBorders>
                </w:tcPr>
                <w:p w14:paraId="40BDF7B9" w14:textId="77777777" w:rsidR="00B024E1" w:rsidRPr="00344B36" w:rsidRDefault="00B024E1" w:rsidP="00B024E1">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6F89906" w:rsidR="00B024E1" w:rsidRPr="00B024E1" w:rsidRDefault="00B024E1" w:rsidP="00B024E1">
                  <w:pPr>
                    <w:rPr>
                      <w:sz w:val="22"/>
                      <w:szCs w:val="22"/>
                    </w:rPr>
                  </w:pPr>
                  <w:r w:rsidRPr="00B024E1">
                    <w:rPr>
                      <w:sz w:val="22"/>
                      <w:szCs w:val="22"/>
                    </w:rPr>
                    <w:t>MİMAR</w:t>
                  </w:r>
                </w:p>
              </w:tc>
            </w:tr>
            <w:tr w:rsidR="00B024E1" w:rsidRPr="00344B36" w14:paraId="1180D1C8" w14:textId="77777777" w:rsidTr="000A48A5">
              <w:trPr>
                <w:trHeight w:val="218"/>
              </w:trPr>
              <w:tc>
                <w:tcPr>
                  <w:tcW w:w="2835" w:type="dxa"/>
                  <w:tcBorders>
                    <w:left w:val="single" w:sz="18" w:space="0" w:color="auto"/>
                  </w:tcBorders>
                </w:tcPr>
                <w:p w14:paraId="45593ACE" w14:textId="77777777" w:rsidR="00B024E1" w:rsidRPr="00344B36" w:rsidRDefault="00B024E1" w:rsidP="00B024E1">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B024E1" w:rsidRPr="00B024E1" w:rsidRDefault="00B024E1" w:rsidP="00B024E1">
                  <w:pPr>
                    <w:rPr>
                      <w:sz w:val="22"/>
                      <w:szCs w:val="22"/>
                    </w:rPr>
                  </w:pPr>
                </w:p>
              </w:tc>
            </w:tr>
            <w:tr w:rsidR="00B024E1" w:rsidRPr="00344B36" w14:paraId="24464901" w14:textId="77777777" w:rsidTr="000A48A5">
              <w:trPr>
                <w:trHeight w:val="218"/>
              </w:trPr>
              <w:tc>
                <w:tcPr>
                  <w:tcW w:w="2835" w:type="dxa"/>
                  <w:tcBorders>
                    <w:left w:val="single" w:sz="18" w:space="0" w:color="auto"/>
                  </w:tcBorders>
                </w:tcPr>
                <w:p w14:paraId="15FC8F3F" w14:textId="77777777" w:rsidR="00B024E1" w:rsidRPr="00344B36" w:rsidRDefault="00B024E1" w:rsidP="00B024E1">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166E15C" w:rsidR="00B024E1" w:rsidRPr="00B024E1" w:rsidRDefault="00B024E1" w:rsidP="00B024E1">
                  <w:pPr>
                    <w:rPr>
                      <w:sz w:val="22"/>
                      <w:szCs w:val="22"/>
                    </w:rPr>
                  </w:pPr>
                  <w:r w:rsidRPr="00B024E1">
                    <w:rPr>
                      <w:sz w:val="22"/>
                      <w:szCs w:val="22"/>
                    </w:rPr>
                    <w:t xml:space="preserve">BİRİM AMİRİ  </w:t>
                  </w:r>
                </w:p>
              </w:tc>
            </w:tr>
            <w:tr w:rsidR="00B024E1" w:rsidRPr="00344B36" w14:paraId="1B0C31D5" w14:textId="77777777" w:rsidTr="000A48A5">
              <w:trPr>
                <w:trHeight w:val="437"/>
              </w:trPr>
              <w:tc>
                <w:tcPr>
                  <w:tcW w:w="2835" w:type="dxa"/>
                  <w:tcBorders>
                    <w:left w:val="single" w:sz="18" w:space="0" w:color="auto"/>
                  </w:tcBorders>
                </w:tcPr>
                <w:p w14:paraId="376B6E80" w14:textId="654FFFC0" w:rsidR="00B024E1" w:rsidRPr="00344B36" w:rsidRDefault="00B024E1" w:rsidP="00B024E1">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B024E1" w:rsidRPr="00B024E1" w:rsidRDefault="00B024E1" w:rsidP="00B024E1">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129E5044" w14:textId="77777777" w:rsidR="00B024E1" w:rsidRPr="00B024E1" w:rsidRDefault="00B024E1" w:rsidP="00B024E1">
            <w:pPr>
              <w:spacing w:line="360" w:lineRule="auto"/>
              <w:jc w:val="both"/>
              <w:rPr>
                <w:sz w:val="22"/>
                <w:szCs w:val="22"/>
              </w:rPr>
            </w:pPr>
            <w:r w:rsidRPr="00B024E1">
              <w:rPr>
                <w:sz w:val="22"/>
                <w:szCs w:val="22"/>
              </w:rPr>
              <w:t>Mimar unvanının gerektirdiği yetki ve devredilmiş olan yetkiler çerçevesinde sorumlu olduğu iş ve işlemleri kanun ve diğer mevzuat düzenlemelerine uygun olarak yerine getirmek.  Yaptığı iş ve işlemlerle ilgili olarak birim amirine düzenli bilgi vermek.</w:t>
            </w:r>
          </w:p>
          <w:p w14:paraId="5E7A0DF4" w14:textId="77777777" w:rsidR="00B024E1" w:rsidRPr="00266196" w:rsidRDefault="00B024E1" w:rsidP="00B024E1">
            <w:pPr>
              <w:rPr>
                <w:sz w:val="28"/>
                <w:szCs w:val="24"/>
              </w:rPr>
            </w:pPr>
          </w:p>
          <w:p w14:paraId="5A01C702" w14:textId="77777777" w:rsidR="00B024E1" w:rsidRPr="009315F9" w:rsidRDefault="00B024E1" w:rsidP="00B024E1">
            <w:pPr>
              <w:spacing w:line="360" w:lineRule="auto"/>
              <w:rPr>
                <w:b/>
                <w:sz w:val="22"/>
                <w:szCs w:val="22"/>
              </w:rPr>
            </w:pPr>
            <w:r w:rsidRPr="009315F9">
              <w:rPr>
                <w:b/>
                <w:sz w:val="22"/>
                <w:szCs w:val="22"/>
              </w:rPr>
              <w:t>GÖREV, YETKİ VE SORUMLULUKLAR</w:t>
            </w:r>
          </w:p>
          <w:p w14:paraId="4FCB8561"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Kurumca yapımı planlanan yeni binaların inşası için mimari projeler (avan, uygulama, detay) ile ihale dokümanlarını diğer proje personeliyle koordineli olarak hazırlamak veya hizmet satın alarak hazırlatmak, hazırlanan dokümanları incelemek.</w:t>
            </w:r>
          </w:p>
          <w:p w14:paraId="4DC8B640"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Kurumca yatırım programına alınan mevcut binaların onarımı için mimari tadilat projeleri (ön proje, uygulama, detay) ile ihale dokümanlarını diğer proje personeliyle koordineli olarak hazırlamak veya hizmet satın alarak hazırlatmak, hazırlanan dokümanları incelemek.</w:t>
            </w:r>
          </w:p>
          <w:p w14:paraId="28049130"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Yapımı planlanan inşaatların, mimari işlerini içeren yaklaşık maliyet hesaplarını ve pursantaj tablolarını ihaleye esas olacak şekilde hazırlamak veya hizmet satın alarak hazırlatmak, hazırlanan tabloları incelemek.</w:t>
            </w:r>
          </w:p>
          <w:p w14:paraId="5242B368"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Hizmet alımı işlerine ait yaklaşık maliyeti belirlemek, belirlenen yaklaşık maliyete göre yapılacak ihaleye esas (hizmet alımı tip sözleşmesi, hizmet alımı idari şartnamesi, hizmet işleri genel şartnamesi, ihtiyaç programı, mühendislik/mimarlık hizmetleri genel şartnamesi) belgeleri hazırlamak.</w:t>
            </w:r>
          </w:p>
          <w:p w14:paraId="63E975D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İhale işlemlerinde verilen görev çerçevesinde ihale işlemlerini yürütmek, komisyonlarda görev almak.</w:t>
            </w:r>
          </w:p>
          <w:p w14:paraId="0E5BC4BB"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İşin geçici ve kesin kabullerini sözleşme ve eklerinde yer alan hususlara uygun olarak yapmak ve Kurum Amirliğinin onayına sunulmasını sağlamak.</w:t>
            </w:r>
          </w:p>
          <w:p w14:paraId="7196EFC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İmalatı gerçekleştirilen veya yapımı devam etmekte olan işin, yapımı sürecinde meydana gelen zorunlu değişiklikler veya proje değişikliği nedeniyle ortaya çıkacak olan imalat artışı veya eksilişlerini fiyat ve miktar yönünden kontrol etmek.</w:t>
            </w:r>
          </w:p>
          <w:p w14:paraId="467AA2A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Yapılması planlanan inşaatlarla ilgili fizibilite çalışmalarına katkıda bulunmak.</w:t>
            </w:r>
          </w:p>
          <w:p w14:paraId="69BFB5F7"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 xml:space="preserve">Yapılması planlanan inşaatlarla gerekli fiziki tasarım çalışmalarını yapmak ve sonuçlarını </w:t>
            </w:r>
            <w:r w:rsidRPr="00B024E1">
              <w:rPr>
                <w:sz w:val="22"/>
                <w:szCs w:val="22"/>
              </w:rPr>
              <w:lastRenderedPageBreak/>
              <w:t>raporlamak.</w:t>
            </w:r>
          </w:p>
          <w:p w14:paraId="7AB4ACE1"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Amirleri tarafından verilecek benzer nitelikteki diğer görevleri yapmak.</w:t>
            </w:r>
          </w:p>
          <w:p w14:paraId="00592004"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Yetki ve sorumlulukları içerisinde yapılan iş ve işlemlere ilişkin Daire Başkanlığına sunulmaya hazır, kontrol edilmiş her türlü yazı, belge, form, liste, duyuru, rapor hazırlamak.</w:t>
            </w:r>
          </w:p>
          <w:p w14:paraId="762DD8B2" w14:textId="77777777" w:rsidR="00B024E1" w:rsidRPr="00475BE1" w:rsidRDefault="00B024E1" w:rsidP="00B024E1">
            <w:pPr>
              <w:rPr>
                <w:sz w:val="28"/>
                <w:szCs w:val="24"/>
              </w:rPr>
            </w:pPr>
          </w:p>
          <w:p w14:paraId="59F415C8" w14:textId="77777777" w:rsidR="00B024E1" w:rsidRPr="009315F9" w:rsidRDefault="00B024E1" w:rsidP="00B024E1">
            <w:pPr>
              <w:pStyle w:val="ListeParagraf"/>
              <w:spacing w:line="360" w:lineRule="auto"/>
              <w:ind w:left="0"/>
              <w:jc w:val="both"/>
              <w:rPr>
                <w:b/>
                <w:sz w:val="22"/>
                <w:szCs w:val="22"/>
              </w:rPr>
            </w:pPr>
            <w:r w:rsidRPr="009315F9">
              <w:rPr>
                <w:b/>
                <w:sz w:val="22"/>
                <w:szCs w:val="22"/>
              </w:rPr>
              <w:t>GÖREVİN GEREKTİRDİĞİ NİTELİKLER</w:t>
            </w:r>
          </w:p>
          <w:p w14:paraId="251DA9A6"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657 sayılı Devlet Memurları Kanunu’nda belirtilen şartları taşımak</w:t>
            </w:r>
          </w:p>
          <w:p w14:paraId="7E021CAB"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Faaliyetlerin en iyi şekilde sürdürebilmesi için gerekli karar verme ve sorun çözme niteliklerine sahip olmak</w:t>
            </w:r>
          </w:p>
          <w:p w14:paraId="3212C462" w14:textId="77777777" w:rsidR="00B024E1" w:rsidRDefault="00B024E1" w:rsidP="00B024E1">
            <w:pPr>
              <w:rPr>
                <w:b/>
              </w:rPr>
            </w:pPr>
          </w:p>
          <w:p w14:paraId="5691E331" w14:textId="77777777" w:rsidR="00B024E1" w:rsidRPr="009315F9" w:rsidRDefault="00B024E1" w:rsidP="00B024E1">
            <w:pPr>
              <w:pStyle w:val="ListeParagraf"/>
              <w:spacing w:line="360" w:lineRule="auto"/>
              <w:ind w:left="0"/>
              <w:jc w:val="both"/>
              <w:rPr>
                <w:b/>
                <w:sz w:val="22"/>
                <w:szCs w:val="22"/>
              </w:rPr>
            </w:pPr>
            <w:r w:rsidRPr="009315F9">
              <w:rPr>
                <w:b/>
                <w:sz w:val="22"/>
                <w:szCs w:val="22"/>
              </w:rPr>
              <w:t>YASAL DAYANAKLAR</w:t>
            </w:r>
          </w:p>
          <w:p w14:paraId="6F384880"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657 sayılı Devlet Memurları Kanunu</w:t>
            </w:r>
          </w:p>
          <w:p w14:paraId="5D42459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124 sayılı Yükseköğretim Üst Kuruluşları ile Yükseköğretim Kurumlarının İdari Teşkilatı Hakkında Kanun Hükmünde Kararname</w:t>
            </w:r>
          </w:p>
          <w:p w14:paraId="5275A69F" w14:textId="77777777" w:rsidR="00B024E1" w:rsidRDefault="00B024E1" w:rsidP="00B024E1">
            <w:pPr>
              <w:rPr>
                <w:sz w:val="28"/>
                <w:szCs w:val="24"/>
              </w:rPr>
            </w:pPr>
          </w:p>
          <w:p w14:paraId="06861501" w14:textId="77777777" w:rsidR="00B024E1" w:rsidRDefault="00B024E1" w:rsidP="00B024E1">
            <w:pPr>
              <w:rPr>
                <w:sz w:val="28"/>
                <w:szCs w:val="24"/>
              </w:rPr>
            </w:pPr>
          </w:p>
          <w:p w14:paraId="60E088C6" w14:textId="77777777" w:rsidR="00B024E1" w:rsidRDefault="00B024E1" w:rsidP="00B024E1">
            <w:pPr>
              <w:rPr>
                <w:sz w:val="28"/>
                <w:szCs w:val="24"/>
              </w:rPr>
            </w:pP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444A3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680E" w14:textId="77777777" w:rsidR="00444A3E" w:rsidRDefault="00444A3E" w:rsidP="0072515F">
      <w:r>
        <w:separator/>
      </w:r>
    </w:p>
  </w:endnote>
  <w:endnote w:type="continuationSeparator" w:id="0">
    <w:p w14:paraId="72908761" w14:textId="77777777" w:rsidR="00444A3E" w:rsidRDefault="00444A3E"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4437" w14:textId="77777777" w:rsidR="00D9778B" w:rsidRDefault="00D977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39A0AA1A" w:rsidR="00D018D2" w:rsidRPr="001E3951" w:rsidRDefault="00492279"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9CB053B" w:rsidR="00D018D2" w:rsidRPr="001E3951" w:rsidRDefault="00492279"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A99E" w14:textId="77777777" w:rsidR="00D9778B" w:rsidRDefault="00D977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EC4B" w14:textId="77777777" w:rsidR="00444A3E" w:rsidRDefault="00444A3E" w:rsidP="0072515F">
      <w:r>
        <w:separator/>
      </w:r>
    </w:p>
  </w:footnote>
  <w:footnote w:type="continuationSeparator" w:id="0">
    <w:p w14:paraId="138A4FB8" w14:textId="77777777" w:rsidR="00444A3E" w:rsidRDefault="00444A3E"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DD1F" w14:textId="77777777" w:rsidR="00D9778B" w:rsidRDefault="00D977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FA30D71" w:rsidR="000D250F" w:rsidRPr="007B4963" w:rsidRDefault="00CD2B6C" w:rsidP="00B700B4">
          <w:pPr>
            <w:jc w:val="center"/>
          </w:pPr>
          <w:r>
            <w:rPr>
              <w:noProof/>
            </w:rPr>
            <w:drawing>
              <wp:inline distT="0" distB="0" distL="0" distR="0" wp14:anchorId="2D47A03D" wp14:editId="2FDB052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79BA656" w:rsidR="000D250F" w:rsidRPr="00D82ADE" w:rsidRDefault="00B024E1" w:rsidP="000A48A5">
          <w:pPr>
            <w:spacing w:line="276" w:lineRule="auto"/>
            <w:jc w:val="center"/>
            <w:rPr>
              <w:b/>
              <w:sz w:val="24"/>
              <w:szCs w:val="24"/>
            </w:rPr>
          </w:pPr>
          <w:r w:rsidRPr="00B024E1">
            <w:rPr>
              <w:b/>
              <w:sz w:val="24"/>
              <w:szCs w:val="24"/>
            </w:rPr>
            <w:t xml:space="preserve">MİMAR </w:t>
          </w:r>
          <w:r w:rsidR="009920EC">
            <w:rPr>
              <w:b/>
              <w:sz w:val="24"/>
              <w:szCs w:val="24"/>
            </w:rPr>
            <w:t>GÖREV TANIMI</w:t>
          </w:r>
        </w:p>
      </w:tc>
      <w:tc>
        <w:tcPr>
          <w:tcW w:w="1250" w:type="pct"/>
          <w:vAlign w:val="center"/>
        </w:tcPr>
        <w:p w14:paraId="36A9E833" w14:textId="43048851" w:rsidR="000D250F" w:rsidRPr="007B4963" w:rsidRDefault="000D250F" w:rsidP="00B700B4">
          <w:pPr>
            <w:spacing w:line="276" w:lineRule="auto"/>
          </w:pPr>
          <w:r w:rsidRPr="007B4963">
            <w:t>Doküman No:</w:t>
          </w:r>
          <w:r w:rsidR="0075657F">
            <w:t xml:space="preserve"> </w:t>
          </w:r>
          <w:r w:rsidR="009920EC">
            <w:t>GRV-0</w:t>
          </w:r>
          <w:r w:rsidR="00B024E1">
            <w:t>1</w:t>
          </w:r>
          <w:r w:rsidR="00D9778B">
            <w:t>23</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CE6972D" w:rsidR="000D250F" w:rsidRPr="007B4963" w:rsidRDefault="000D250F" w:rsidP="00B700B4">
          <w:pPr>
            <w:spacing w:line="276" w:lineRule="auto"/>
          </w:pPr>
          <w:r w:rsidRPr="007B4963">
            <w:t>Revizyon No:</w:t>
          </w:r>
          <w:r w:rsidR="0075657F">
            <w:t xml:space="preserve"> </w:t>
          </w:r>
          <w:r w:rsidR="00B3737A">
            <w:t>0</w:t>
          </w:r>
          <w:r w:rsidR="00CD2B6C">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7369D70" w:rsidR="000D250F" w:rsidRPr="007B4963" w:rsidRDefault="000D250F" w:rsidP="00B700B4">
          <w:pPr>
            <w:spacing w:line="276" w:lineRule="auto"/>
          </w:pPr>
          <w:r w:rsidRPr="007B4963">
            <w:t>Revizyon Tarihi:</w:t>
          </w:r>
          <w:r w:rsidR="0075657F">
            <w:t xml:space="preserve"> </w:t>
          </w:r>
          <w:r w:rsidR="00CD2B6C">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B76384B"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492279">
            <w:rPr>
              <w:noProof/>
            </w:rPr>
            <w:t>1</w:t>
          </w:r>
          <w:r w:rsidR="0063693A" w:rsidRPr="0063693A">
            <w:fldChar w:fldCharType="end"/>
          </w:r>
          <w:r w:rsidR="0063693A" w:rsidRPr="0063693A">
            <w:t xml:space="preserve"> / </w:t>
          </w:r>
          <w:fldSimple w:instr="NUMPAGES  \* Arabic  \* MERGEFORMAT">
            <w:r w:rsidR="00492279">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9E48" w14:textId="77777777" w:rsidR="00D9778B" w:rsidRDefault="00D977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42A40"/>
    <w:multiLevelType w:val="hybridMultilevel"/>
    <w:tmpl w:val="2EA6FBFA"/>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9622C35"/>
    <w:multiLevelType w:val="hybridMultilevel"/>
    <w:tmpl w:val="318C53B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9408321">
    <w:abstractNumId w:val="29"/>
  </w:num>
  <w:num w:numId="2" w16cid:durableId="1773931987">
    <w:abstractNumId w:val="25"/>
  </w:num>
  <w:num w:numId="3" w16cid:durableId="1968268723">
    <w:abstractNumId w:val="6"/>
  </w:num>
  <w:num w:numId="4" w16cid:durableId="803623011">
    <w:abstractNumId w:val="10"/>
  </w:num>
  <w:num w:numId="5" w16cid:durableId="1581986255">
    <w:abstractNumId w:val="5"/>
  </w:num>
  <w:num w:numId="6" w16cid:durableId="2001152874">
    <w:abstractNumId w:val="12"/>
  </w:num>
  <w:num w:numId="7" w16cid:durableId="981421935">
    <w:abstractNumId w:val="11"/>
  </w:num>
  <w:num w:numId="8" w16cid:durableId="993489645">
    <w:abstractNumId w:val="3"/>
  </w:num>
  <w:num w:numId="9" w16cid:durableId="1323200562">
    <w:abstractNumId w:val="18"/>
  </w:num>
  <w:num w:numId="10" w16cid:durableId="1410880089">
    <w:abstractNumId w:val="8"/>
  </w:num>
  <w:num w:numId="11" w16cid:durableId="761947257">
    <w:abstractNumId w:val="15"/>
  </w:num>
  <w:num w:numId="12" w16cid:durableId="1022558914">
    <w:abstractNumId w:val="24"/>
  </w:num>
  <w:num w:numId="13" w16cid:durableId="50202741">
    <w:abstractNumId w:val="28"/>
  </w:num>
  <w:num w:numId="14" w16cid:durableId="439109241">
    <w:abstractNumId w:val="14"/>
  </w:num>
  <w:num w:numId="15" w16cid:durableId="1960381281">
    <w:abstractNumId w:val="2"/>
  </w:num>
  <w:num w:numId="16" w16cid:durableId="2093165040">
    <w:abstractNumId w:val="16"/>
  </w:num>
  <w:num w:numId="17" w16cid:durableId="1968579541">
    <w:abstractNumId w:val="9"/>
  </w:num>
  <w:num w:numId="18" w16cid:durableId="1392077961">
    <w:abstractNumId w:val="7"/>
  </w:num>
  <w:num w:numId="19" w16cid:durableId="2110809004">
    <w:abstractNumId w:val="20"/>
    <w:lvlOverride w:ilvl="0">
      <w:startOverride w:val="1"/>
    </w:lvlOverride>
  </w:num>
  <w:num w:numId="20" w16cid:durableId="639186179">
    <w:abstractNumId w:val="26"/>
  </w:num>
  <w:num w:numId="21" w16cid:durableId="2121757400">
    <w:abstractNumId w:val="0"/>
  </w:num>
  <w:num w:numId="22" w16cid:durableId="1118522870">
    <w:abstractNumId w:val="21"/>
  </w:num>
  <w:num w:numId="23" w16cid:durableId="2135319157">
    <w:abstractNumId w:val="19"/>
  </w:num>
  <w:num w:numId="24" w16cid:durableId="1670448030">
    <w:abstractNumId w:val="13"/>
  </w:num>
  <w:num w:numId="25" w16cid:durableId="1893492785">
    <w:abstractNumId w:val="17"/>
  </w:num>
  <w:num w:numId="26" w16cid:durableId="1858151868">
    <w:abstractNumId w:val="23"/>
  </w:num>
  <w:num w:numId="27" w16cid:durableId="362096610">
    <w:abstractNumId w:val="4"/>
  </w:num>
  <w:num w:numId="28" w16cid:durableId="629745094">
    <w:abstractNumId w:val="22"/>
  </w:num>
  <w:num w:numId="29" w16cid:durableId="1889801316">
    <w:abstractNumId w:val="1"/>
  </w:num>
  <w:num w:numId="30" w16cid:durableId="4676751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C7558"/>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44A3E"/>
    <w:rsid w:val="00455EE2"/>
    <w:rsid w:val="004645A2"/>
    <w:rsid w:val="004747B4"/>
    <w:rsid w:val="00476BC4"/>
    <w:rsid w:val="0048131B"/>
    <w:rsid w:val="00490412"/>
    <w:rsid w:val="00492279"/>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15CF"/>
    <w:rsid w:val="006C7485"/>
    <w:rsid w:val="006D5932"/>
    <w:rsid w:val="006F437C"/>
    <w:rsid w:val="006F5658"/>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24E1"/>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2B6C"/>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9778B"/>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57A9"/>
    <w:rsid w:val="00E46073"/>
    <w:rsid w:val="00E4722D"/>
    <w:rsid w:val="00E8457A"/>
    <w:rsid w:val="00E84A9E"/>
    <w:rsid w:val="00E924BF"/>
    <w:rsid w:val="00ED1450"/>
    <w:rsid w:val="00EE7550"/>
    <w:rsid w:val="00EF035B"/>
    <w:rsid w:val="00EF5A86"/>
    <w:rsid w:val="00F00C25"/>
    <w:rsid w:val="00F21AB0"/>
    <w:rsid w:val="00F24056"/>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4E1"/>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2B70-BEFD-4297-8838-9B055BC8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9825</TotalTime>
  <Pages>2</Pages>
  <Words>455</Words>
  <Characters>2598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145</cp:revision>
  <cp:lastPrinted>2022-04-20T11:11:00Z</cp:lastPrinted>
  <dcterms:created xsi:type="dcterms:W3CDTF">2017-07-17T11:46:00Z</dcterms:created>
  <dcterms:modified xsi:type="dcterms:W3CDTF">2024-01-31T08:16:00Z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e3561ea89a7abc462ab397930718c97763059d022c9d4d2938b8d61a5c199485</vt:lpwstr>
  </property>
</Properties>
</file>